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115"/>
        <w:gridCol w:w="3115"/>
        <w:gridCol w:w="3115"/>
      </w:tblGrid>
      <w:tr w:rsidR="00DF2C7A" w:rsidRPr="006038F4" w:rsidTr="00DF2C7A">
        <w:tc>
          <w:tcPr>
            <w:tcW w:w="3115" w:type="dxa"/>
            <w:shd w:val="clear" w:color="auto" w:fill="auto"/>
            <w:vAlign w:val="center"/>
          </w:tcPr>
          <w:p w:rsidR="00DF2C7A" w:rsidRPr="00273F49" w:rsidRDefault="00DF2C7A" w:rsidP="00DF2C7A">
            <w:pPr>
              <w:contextualSpacing/>
            </w:pPr>
          </w:p>
        </w:tc>
        <w:tc>
          <w:tcPr>
            <w:tcW w:w="3115" w:type="dxa"/>
            <w:shd w:val="clear" w:color="auto" w:fill="auto"/>
            <w:vAlign w:val="center"/>
          </w:tcPr>
          <w:p w:rsidR="00DF2C7A" w:rsidRPr="00273F49" w:rsidRDefault="00DF2C7A" w:rsidP="00DF2C7A">
            <w:pPr>
              <w:contextualSpacing/>
              <w:jc w:val="center"/>
            </w:pPr>
            <w:r>
              <w:object w:dxaOrig="184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0.75pt" o:ole="">
                  <v:imagedata r:id="rId8" o:title=""/>
                </v:shape>
                <o:OLEObject Type="Embed" ProgID="PBrush" ShapeID="_x0000_i1025" DrawAspect="Content" ObjectID="_1616950544" r:id="rId9"/>
              </w:object>
            </w:r>
          </w:p>
        </w:tc>
        <w:tc>
          <w:tcPr>
            <w:tcW w:w="3115" w:type="dxa"/>
            <w:shd w:val="clear" w:color="auto" w:fill="auto"/>
            <w:vAlign w:val="center"/>
          </w:tcPr>
          <w:p w:rsidR="00DF2C7A" w:rsidRPr="00273F49" w:rsidRDefault="00DF2C7A" w:rsidP="00DF2C7A">
            <w:pPr>
              <w:contextualSpacing/>
              <w:jc w:val="center"/>
              <w:rPr>
                <w:lang w:val="en-US"/>
              </w:rPr>
            </w:pPr>
            <w:r w:rsidRPr="00273F49">
              <w:rPr>
                <w:lang w:val="en-US"/>
              </w:rPr>
              <w:t xml:space="preserve">JOINT STOCK COMPANY </w:t>
            </w:r>
          </w:p>
          <w:p w:rsidR="00DF2C7A" w:rsidRPr="00273F49" w:rsidRDefault="00DF2C7A" w:rsidP="00DF2C7A">
            <w:pPr>
              <w:contextualSpacing/>
              <w:jc w:val="center"/>
              <w:rPr>
                <w:lang w:val="en-US"/>
              </w:rPr>
            </w:pPr>
          </w:p>
          <w:p w:rsidR="00DF2C7A" w:rsidRPr="00273F49" w:rsidRDefault="00DF2C7A" w:rsidP="00DF2C7A">
            <w:pPr>
              <w:contextualSpacing/>
              <w:jc w:val="center"/>
              <w:rPr>
                <w:lang w:val="en-US"/>
              </w:rPr>
            </w:pPr>
            <w:r w:rsidRPr="00273F49">
              <w:rPr>
                <w:lang w:val="en-US"/>
              </w:rPr>
              <w:t>MANGISTAU POWER DISTRIBUTION СOMPANY</w:t>
            </w:r>
          </w:p>
        </w:tc>
      </w:tr>
    </w:tbl>
    <w:p w:rsidR="000B09CE" w:rsidRPr="00DF2C7A" w:rsidRDefault="000B09CE" w:rsidP="000B09CE">
      <w:pPr>
        <w:shd w:val="clear" w:color="auto" w:fill="FFFFFF"/>
        <w:tabs>
          <w:tab w:val="left" w:pos="1134"/>
        </w:tabs>
        <w:jc w:val="right"/>
        <w:rPr>
          <w:spacing w:val="3"/>
          <w:sz w:val="28"/>
          <w:szCs w:val="28"/>
          <w:lang w:val="en-US"/>
        </w:rPr>
      </w:pPr>
      <w:r w:rsidRPr="00DF2C7A">
        <w:rPr>
          <w:b/>
          <w:sz w:val="28"/>
          <w:szCs w:val="28"/>
          <w:lang w:val="en-US"/>
        </w:rPr>
        <w:t xml:space="preserve">        </w:t>
      </w:r>
    </w:p>
    <w:p w:rsidR="000B09CE" w:rsidRPr="00DF2C7A" w:rsidRDefault="000B09CE" w:rsidP="000B09CE">
      <w:pPr>
        <w:widowControl w:val="0"/>
        <w:shd w:val="clear" w:color="auto" w:fill="FFFFFF"/>
        <w:autoSpaceDE w:val="0"/>
        <w:autoSpaceDN w:val="0"/>
        <w:adjustRightInd w:val="0"/>
        <w:ind w:left="6379"/>
        <w:jc w:val="center"/>
        <w:rPr>
          <w:b/>
          <w:spacing w:val="-2"/>
          <w:sz w:val="28"/>
          <w:szCs w:val="28"/>
          <w:lang w:val="en-US"/>
        </w:rPr>
      </w:pPr>
    </w:p>
    <w:p w:rsidR="000B09CE" w:rsidRPr="00DF2C7A" w:rsidRDefault="000B09CE" w:rsidP="000B09CE">
      <w:pPr>
        <w:widowControl w:val="0"/>
        <w:shd w:val="clear" w:color="auto" w:fill="FFFFFF"/>
        <w:autoSpaceDE w:val="0"/>
        <w:autoSpaceDN w:val="0"/>
        <w:adjustRightInd w:val="0"/>
        <w:ind w:left="6379"/>
        <w:jc w:val="center"/>
        <w:rPr>
          <w:b/>
          <w:spacing w:val="-2"/>
          <w:sz w:val="28"/>
          <w:szCs w:val="28"/>
          <w:lang w:val="en-US"/>
        </w:rPr>
      </w:pPr>
    </w:p>
    <w:p w:rsidR="000B09CE" w:rsidRPr="00DF2C7A" w:rsidRDefault="00DF2C7A" w:rsidP="00DF2C7A">
      <w:pPr>
        <w:pStyle w:val="Style1"/>
        <w:widowControl/>
        <w:spacing w:line="240" w:lineRule="auto"/>
        <w:ind w:left="6379"/>
        <w:jc w:val="left"/>
        <w:rPr>
          <w:rStyle w:val="FontStyle19"/>
          <w:sz w:val="24"/>
          <w:szCs w:val="24"/>
          <w:lang w:val="en-US"/>
        </w:rPr>
      </w:pPr>
      <w:r>
        <w:rPr>
          <w:rStyle w:val="FontStyle19"/>
          <w:sz w:val="24"/>
          <w:szCs w:val="24"/>
          <w:lang w:val="en-US"/>
        </w:rPr>
        <w:t>APPROVED BY</w:t>
      </w:r>
    </w:p>
    <w:p w:rsidR="000B09CE" w:rsidRPr="00DF2C7A" w:rsidRDefault="00DF2C7A" w:rsidP="00DF2C7A">
      <w:pPr>
        <w:pStyle w:val="Style1"/>
        <w:widowControl/>
        <w:spacing w:line="240" w:lineRule="auto"/>
        <w:ind w:left="6379"/>
        <w:jc w:val="left"/>
        <w:rPr>
          <w:rStyle w:val="FontStyle19"/>
          <w:sz w:val="24"/>
          <w:szCs w:val="24"/>
          <w:lang w:val="en-US"/>
        </w:rPr>
      </w:pPr>
      <w:r>
        <w:rPr>
          <w:rStyle w:val="FontStyle19"/>
          <w:sz w:val="24"/>
          <w:szCs w:val="24"/>
          <w:lang w:val="en-US"/>
        </w:rPr>
        <w:t>The Minutes of the Board of Directors</w:t>
      </w:r>
      <w:r w:rsidR="000B09CE" w:rsidRPr="00DF2C7A">
        <w:rPr>
          <w:rStyle w:val="FontStyle19"/>
          <w:sz w:val="24"/>
          <w:szCs w:val="24"/>
          <w:lang w:val="en-US"/>
        </w:rPr>
        <w:t xml:space="preserve"> </w:t>
      </w:r>
      <w:r>
        <w:rPr>
          <w:rStyle w:val="FontStyle19"/>
          <w:sz w:val="24"/>
          <w:szCs w:val="24"/>
          <w:lang w:val="en-US"/>
        </w:rPr>
        <w:t>of JSC “</w:t>
      </w:r>
      <w:proofErr w:type="spellStart"/>
      <w:r>
        <w:rPr>
          <w:rStyle w:val="FontStyle19"/>
          <w:sz w:val="24"/>
          <w:szCs w:val="24"/>
          <w:lang w:val="en-US"/>
        </w:rPr>
        <w:t>Mangistau</w:t>
      </w:r>
      <w:proofErr w:type="spellEnd"/>
      <w:r>
        <w:rPr>
          <w:rStyle w:val="FontStyle19"/>
          <w:sz w:val="24"/>
          <w:szCs w:val="24"/>
          <w:lang w:val="en-US"/>
        </w:rPr>
        <w:t xml:space="preserve"> Power Distribution Company”</w:t>
      </w:r>
    </w:p>
    <w:p w:rsidR="000B09CE" w:rsidRPr="006038F4" w:rsidRDefault="00DF2C7A" w:rsidP="00DF2C7A">
      <w:pPr>
        <w:pStyle w:val="Style1"/>
        <w:widowControl/>
        <w:spacing w:line="240" w:lineRule="auto"/>
        <w:ind w:left="6379"/>
        <w:jc w:val="left"/>
        <w:rPr>
          <w:rStyle w:val="FontStyle19"/>
          <w:sz w:val="24"/>
          <w:szCs w:val="24"/>
          <w:lang w:val="en-US"/>
        </w:rPr>
      </w:pPr>
      <w:r>
        <w:rPr>
          <w:rStyle w:val="FontStyle19"/>
          <w:sz w:val="24"/>
          <w:szCs w:val="24"/>
          <w:lang w:val="en-US"/>
        </w:rPr>
        <w:t>No</w:t>
      </w:r>
      <w:r w:rsidRPr="006038F4">
        <w:rPr>
          <w:rStyle w:val="FontStyle19"/>
          <w:sz w:val="24"/>
          <w:szCs w:val="24"/>
          <w:lang w:val="en-US"/>
        </w:rPr>
        <w:t>.</w:t>
      </w:r>
      <w:r w:rsidR="005946FE" w:rsidRPr="006038F4">
        <w:rPr>
          <w:rStyle w:val="FontStyle19"/>
          <w:sz w:val="24"/>
          <w:szCs w:val="24"/>
          <w:lang w:val="en-US"/>
        </w:rPr>
        <w:t xml:space="preserve"> 7</w:t>
      </w:r>
    </w:p>
    <w:p w:rsidR="000B09CE" w:rsidRPr="00DF2C7A" w:rsidRDefault="00DF2C7A" w:rsidP="00DF2C7A">
      <w:pPr>
        <w:pStyle w:val="Style1"/>
        <w:widowControl/>
        <w:spacing w:line="240" w:lineRule="auto"/>
        <w:ind w:left="6379"/>
        <w:jc w:val="left"/>
        <w:rPr>
          <w:lang w:val="en-US"/>
        </w:rPr>
      </w:pPr>
      <w:proofErr w:type="gramStart"/>
      <w:r>
        <w:rPr>
          <w:rStyle w:val="FontStyle19"/>
          <w:sz w:val="24"/>
          <w:szCs w:val="24"/>
          <w:lang w:val="en-US"/>
        </w:rPr>
        <w:t>dd</w:t>
      </w:r>
      <w:proofErr w:type="gramEnd"/>
      <w:r w:rsidRPr="00DF2C7A">
        <w:rPr>
          <w:rStyle w:val="FontStyle19"/>
          <w:sz w:val="24"/>
          <w:szCs w:val="24"/>
          <w:lang w:val="en-US"/>
        </w:rPr>
        <w:t xml:space="preserve">. </w:t>
      </w:r>
      <w:r>
        <w:rPr>
          <w:rStyle w:val="FontStyle19"/>
          <w:sz w:val="24"/>
          <w:szCs w:val="24"/>
          <w:lang w:val="en-US"/>
        </w:rPr>
        <w:t>August 11, 2017</w:t>
      </w:r>
    </w:p>
    <w:p w:rsidR="000B09CE" w:rsidRPr="00DF2C7A" w:rsidRDefault="000B09CE" w:rsidP="000B09CE">
      <w:pPr>
        <w:tabs>
          <w:tab w:val="left" w:pos="1086"/>
          <w:tab w:val="left" w:pos="1134"/>
        </w:tabs>
        <w:rPr>
          <w:color w:val="FF0000"/>
          <w:sz w:val="28"/>
          <w:szCs w:val="28"/>
          <w:lang w:val="en-US"/>
        </w:rPr>
      </w:pPr>
    </w:p>
    <w:p w:rsidR="000B09CE" w:rsidRPr="00DF2C7A" w:rsidRDefault="000B09CE" w:rsidP="000B09CE">
      <w:pPr>
        <w:tabs>
          <w:tab w:val="left" w:pos="1086"/>
          <w:tab w:val="left" w:pos="1134"/>
        </w:tabs>
        <w:rPr>
          <w:sz w:val="28"/>
          <w:szCs w:val="28"/>
          <w:lang w:val="en-US"/>
        </w:rPr>
      </w:pPr>
    </w:p>
    <w:p w:rsidR="000B09CE" w:rsidRPr="00DF2C7A" w:rsidRDefault="000B09CE" w:rsidP="000B09CE">
      <w:pPr>
        <w:tabs>
          <w:tab w:val="left" w:pos="1086"/>
          <w:tab w:val="left" w:pos="1134"/>
        </w:tabs>
        <w:rPr>
          <w:sz w:val="28"/>
          <w:szCs w:val="28"/>
          <w:lang w:val="en-US"/>
        </w:rPr>
      </w:pPr>
    </w:p>
    <w:p w:rsidR="000B09CE" w:rsidRPr="00DF2C7A" w:rsidRDefault="000B09CE" w:rsidP="000B09CE">
      <w:pPr>
        <w:tabs>
          <w:tab w:val="left" w:pos="1086"/>
          <w:tab w:val="left" w:pos="1134"/>
        </w:tabs>
        <w:rPr>
          <w:sz w:val="28"/>
          <w:szCs w:val="28"/>
          <w:lang w:val="en-US"/>
        </w:rPr>
      </w:pPr>
    </w:p>
    <w:p w:rsidR="000B09CE" w:rsidRPr="00DF2C7A" w:rsidRDefault="000B09CE" w:rsidP="000B09CE">
      <w:pPr>
        <w:rPr>
          <w:sz w:val="28"/>
          <w:szCs w:val="28"/>
          <w:lang w:val="en-US"/>
        </w:rPr>
      </w:pPr>
    </w:p>
    <w:p w:rsidR="000B09CE" w:rsidRPr="00DF2C7A" w:rsidRDefault="000B09CE" w:rsidP="000B09CE">
      <w:pPr>
        <w:rPr>
          <w:sz w:val="28"/>
          <w:szCs w:val="28"/>
          <w:lang w:val="en-US"/>
        </w:rPr>
      </w:pPr>
    </w:p>
    <w:p w:rsidR="00DF2C7A" w:rsidRPr="00DF2C7A" w:rsidRDefault="00DF2C7A" w:rsidP="000B09CE">
      <w:pPr>
        <w:tabs>
          <w:tab w:val="left" w:pos="1086"/>
        </w:tabs>
        <w:jc w:val="center"/>
        <w:rPr>
          <w:b/>
          <w:bCs/>
          <w:caps/>
          <w:snapToGrid w:val="0"/>
          <w:sz w:val="28"/>
          <w:szCs w:val="28"/>
          <w:lang w:val="en-US"/>
        </w:rPr>
      </w:pPr>
      <w:r w:rsidRPr="00DF2C7A">
        <w:rPr>
          <w:b/>
          <w:bCs/>
          <w:caps/>
          <w:snapToGrid w:val="0"/>
          <w:sz w:val="28"/>
          <w:szCs w:val="28"/>
          <w:lang w:val="en-US"/>
        </w:rPr>
        <w:t xml:space="preserve">RULES FOR EVALUATING THE ACTIVITIES AND REMUNERATION OF </w:t>
      </w:r>
      <w:r w:rsidRPr="00DF2C7A">
        <w:rPr>
          <w:b/>
          <w:bCs/>
          <w:caps/>
          <w:snapToGrid w:val="0"/>
          <w:sz w:val="28"/>
          <w:szCs w:val="28"/>
          <w:u w:val="single"/>
          <w:lang w:val="en-US"/>
        </w:rPr>
        <w:t>SENIOR EMPLOYEES AND MANAGERS</w:t>
      </w:r>
      <w:r w:rsidR="008B4EA8">
        <w:rPr>
          <w:b/>
          <w:bCs/>
          <w:caps/>
          <w:snapToGrid w:val="0"/>
          <w:sz w:val="28"/>
          <w:szCs w:val="28"/>
          <w:u w:val="single"/>
          <w:lang w:val="en-US"/>
        </w:rPr>
        <w:t xml:space="preserve"> OF</w:t>
      </w:r>
    </w:p>
    <w:p w:rsidR="000B09CE" w:rsidRPr="00DF2C7A" w:rsidRDefault="00DF2C7A" w:rsidP="000B09CE">
      <w:pPr>
        <w:tabs>
          <w:tab w:val="left" w:pos="1086"/>
        </w:tabs>
        <w:jc w:val="center"/>
        <w:rPr>
          <w:b/>
          <w:bCs/>
          <w:caps/>
          <w:snapToGrid w:val="0"/>
          <w:sz w:val="28"/>
          <w:szCs w:val="28"/>
          <w:lang w:val="en-US"/>
        </w:rPr>
      </w:pPr>
      <w:r>
        <w:rPr>
          <w:b/>
          <w:bCs/>
          <w:caps/>
          <w:snapToGrid w:val="0"/>
          <w:sz w:val="28"/>
          <w:szCs w:val="28"/>
          <w:lang w:val="en-US"/>
        </w:rPr>
        <w:t>JSC</w:t>
      </w:r>
      <w:r w:rsidRPr="00DF2C7A">
        <w:rPr>
          <w:b/>
          <w:bCs/>
          <w:caps/>
          <w:snapToGrid w:val="0"/>
          <w:sz w:val="28"/>
          <w:szCs w:val="28"/>
          <w:lang w:val="en-US"/>
        </w:rPr>
        <w:t xml:space="preserve"> "</w:t>
      </w:r>
      <w:r>
        <w:rPr>
          <w:b/>
          <w:bCs/>
          <w:caps/>
          <w:snapToGrid w:val="0"/>
          <w:sz w:val="28"/>
          <w:szCs w:val="28"/>
          <w:lang w:val="en-US"/>
        </w:rPr>
        <w:t xml:space="preserve">mangistau power distribution company" </w:t>
      </w:r>
      <w:proofErr w:type="gramStart"/>
      <w:r w:rsidRPr="00DF2C7A">
        <w:rPr>
          <w:b/>
          <w:bCs/>
          <w:caps/>
          <w:snapToGrid w:val="0"/>
          <w:sz w:val="28"/>
          <w:szCs w:val="28"/>
          <w:lang w:val="en-US"/>
        </w:rPr>
        <w:t>on the basis of</w:t>
      </w:r>
      <w:proofErr w:type="gramEnd"/>
      <w:r w:rsidRPr="00DF2C7A">
        <w:rPr>
          <w:b/>
          <w:bCs/>
          <w:caps/>
          <w:snapToGrid w:val="0"/>
          <w:sz w:val="28"/>
          <w:szCs w:val="28"/>
          <w:lang w:val="en-US"/>
        </w:rPr>
        <w:t xml:space="preserve"> performance</w:t>
      </w:r>
      <w:r>
        <w:rPr>
          <w:b/>
          <w:bCs/>
          <w:caps/>
          <w:snapToGrid w:val="0"/>
          <w:sz w:val="28"/>
          <w:szCs w:val="28"/>
          <w:lang w:val="en-US"/>
        </w:rPr>
        <w:t xml:space="preserve"> for the year</w:t>
      </w:r>
    </w:p>
    <w:p w:rsidR="000B09CE" w:rsidRPr="006038F4" w:rsidRDefault="00DF2C7A" w:rsidP="000B09CE">
      <w:pPr>
        <w:widowControl w:val="0"/>
        <w:tabs>
          <w:tab w:val="left" w:pos="2865"/>
        </w:tabs>
        <w:autoSpaceDE w:val="0"/>
        <w:autoSpaceDN w:val="0"/>
        <w:adjustRightInd w:val="0"/>
        <w:jc w:val="center"/>
        <w:rPr>
          <w:b/>
          <w:bCs/>
          <w:caps/>
          <w:snapToGrid w:val="0"/>
          <w:sz w:val="28"/>
          <w:szCs w:val="28"/>
          <w:lang w:val="en-US"/>
        </w:rPr>
      </w:pPr>
      <w:r>
        <w:rPr>
          <w:b/>
          <w:bCs/>
          <w:caps/>
          <w:snapToGrid w:val="0"/>
          <w:sz w:val="28"/>
          <w:szCs w:val="28"/>
          <w:lang w:val="en-US"/>
        </w:rPr>
        <w:t>pr</w:t>
      </w:r>
      <w:r w:rsidR="000B09CE" w:rsidRPr="006038F4">
        <w:rPr>
          <w:b/>
          <w:bCs/>
          <w:caps/>
          <w:snapToGrid w:val="0"/>
          <w:sz w:val="28"/>
          <w:szCs w:val="28"/>
          <w:lang w:val="en-US"/>
        </w:rPr>
        <w:t>-</w:t>
      </w:r>
      <w:r>
        <w:rPr>
          <w:b/>
          <w:bCs/>
          <w:caps/>
          <w:snapToGrid w:val="0"/>
          <w:sz w:val="28"/>
          <w:szCs w:val="28"/>
          <w:lang w:val="en-US"/>
        </w:rPr>
        <w:t>ism</w:t>
      </w:r>
      <w:r w:rsidR="006F36AE" w:rsidRPr="006038F4">
        <w:rPr>
          <w:b/>
          <w:bCs/>
          <w:caps/>
          <w:snapToGrid w:val="0"/>
          <w:sz w:val="28"/>
          <w:szCs w:val="28"/>
          <w:lang w:val="en-US"/>
        </w:rPr>
        <w:t>-015-2017</w:t>
      </w:r>
    </w:p>
    <w:p w:rsidR="000B09CE" w:rsidRPr="006038F4" w:rsidRDefault="000B09CE" w:rsidP="000B09CE">
      <w:pPr>
        <w:rPr>
          <w:sz w:val="28"/>
          <w:szCs w:val="28"/>
          <w:lang w:val="en-US"/>
        </w:rPr>
      </w:pPr>
    </w:p>
    <w:p w:rsidR="000B09CE" w:rsidRPr="006038F4" w:rsidRDefault="000B09CE" w:rsidP="000B09CE">
      <w:pPr>
        <w:rPr>
          <w:sz w:val="28"/>
          <w:szCs w:val="28"/>
          <w:lang w:val="en-US"/>
        </w:rPr>
      </w:pPr>
    </w:p>
    <w:p w:rsidR="000B09CE" w:rsidRPr="006038F4" w:rsidRDefault="000B09CE" w:rsidP="000B09CE">
      <w:pPr>
        <w:rPr>
          <w:sz w:val="28"/>
          <w:szCs w:val="28"/>
          <w:lang w:val="en-US"/>
        </w:rPr>
      </w:pPr>
    </w:p>
    <w:p w:rsidR="000B09CE" w:rsidRPr="006038F4" w:rsidRDefault="000B09CE" w:rsidP="000B09CE">
      <w:pPr>
        <w:rPr>
          <w:sz w:val="28"/>
          <w:szCs w:val="28"/>
          <w:lang w:val="en-US"/>
        </w:rPr>
      </w:pPr>
    </w:p>
    <w:p w:rsidR="000B09CE" w:rsidRPr="006038F4" w:rsidRDefault="000B09CE" w:rsidP="000B09CE">
      <w:pPr>
        <w:rPr>
          <w:sz w:val="28"/>
          <w:szCs w:val="28"/>
          <w:lang w:val="en-US"/>
        </w:rPr>
      </w:pPr>
    </w:p>
    <w:p w:rsidR="000B09CE" w:rsidRPr="006038F4" w:rsidRDefault="000B09CE" w:rsidP="000B09CE">
      <w:pPr>
        <w:rPr>
          <w:sz w:val="28"/>
          <w:szCs w:val="28"/>
          <w:lang w:val="en-US"/>
        </w:rPr>
      </w:pPr>
    </w:p>
    <w:p w:rsidR="00100572" w:rsidRPr="006038F4" w:rsidRDefault="00100572" w:rsidP="00100572">
      <w:pPr>
        <w:jc w:val="center"/>
        <w:rPr>
          <w:lang w:val="en-US"/>
        </w:rPr>
      </w:pPr>
      <w:r w:rsidRPr="006038F4">
        <w:rPr>
          <w:sz w:val="28"/>
          <w:szCs w:val="28"/>
          <w:lang w:val="en-US"/>
        </w:rPr>
        <w:tab/>
      </w:r>
    </w:p>
    <w:p w:rsidR="00100572" w:rsidRPr="00DF2C7A" w:rsidRDefault="00DF2C7A" w:rsidP="00100572">
      <w:pPr>
        <w:jc w:val="right"/>
        <w:rPr>
          <w:lang w:val="en-US"/>
        </w:rPr>
      </w:pPr>
      <w:r>
        <w:rPr>
          <w:lang w:val="en-US"/>
        </w:rPr>
        <w:t>Reg. No.</w:t>
      </w:r>
      <w:r w:rsidR="00100572" w:rsidRPr="00DF2C7A">
        <w:rPr>
          <w:lang w:val="en-US"/>
        </w:rPr>
        <w:t>______</w:t>
      </w:r>
    </w:p>
    <w:p w:rsidR="00100572" w:rsidRPr="00DF2C7A" w:rsidRDefault="00100572" w:rsidP="00100572">
      <w:pPr>
        <w:jc w:val="right"/>
        <w:rPr>
          <w:lang w:val="en-US"/>
        </w:rPr>
      </w:pPr>
    </w:p>
    <w:p w:rsidR="00100572" w:rsidRPr="00DF2C7A" w:rsidRDefault="00DF2C7A" w:rsidP="00100572">
      <w:pPr>
        <w:jc w:val="right"/>
        <w:rPr>
          <w:lang w:val="en-US"/>
        </w:rPr>
      </w:pPr>
      <w:r>
        <w:rPr>
          <w:lang w:val="en-US"/>
        </w:rPr>
        <w:t>Copy No.</w:t>
      </w:r>
      <w:r w:rsidR="00100572" w:rsidRPr="00DF2C7A">
        <w:rPr>
          <w:lang w:val="en-US"/>
        </w:rPr>
        <w:t>______</w:t>
      </w:r>
    </w:p>
    <w:p w:rsidR="00100572" w:rsidRPr="00DF2C7A" w:rsidRDefault="00100572" w:rsidP="00100572">
      <w:pPr>
        <w:tabs>
          <w:tab w:val="left" w:pos="9078"/>
        </w:tabs>
        <w:jc w:val="center"/>
        <w:rPr>
          <w:lang w:val="en-US"/>
        </w:rPr>
      </w:pPr>
      <w:r w:rsidRPr="00DF2C7A">
        <w:rPr>
          <w:lang w:val="en-US"/>
        </w:rPr>
        <w:t xml:space="preserve">                                                                                                                                                                                </w:t>
      </w:r>
      <w:r w:rsidR="00DF2C7A">
        <w:rPr>
          <w:lang w:val="en-US"/>
        </w:rPr>
        <w:t>Revision</w:t>
      </w:r>
      <w:r w:rsidRPr="00DF2C7A">
        <w:rPr>
          <w:lang w:val="en-US"/>
        </w:rPr>
        <w:t xml:space="preserve"> 3</w:t>
      </w:r>
    </w:p>
    <w:p w:rsidR="000B09CE" w:rsidRPr="00DF2C7A" w:rsidRDefault="000B09CE" w:rsidP="00100572">
      <w:pPr>
        <w:tabs>
          <w:tab w:val="left" w:pos="7037"/>
        </w:tabs>
        <w:rPr>
          <w:sz w:val="28"/>
          <w:szCs w:val="28"/>
          <w:lang w:val="en-US"/>
        </w:rPr>
      </w:pPr>
    </w:p>
    <w:p w:rsidR="000B09CE" w:rsidRPr="00DF2C7A" w:rsidRDefault="000B09CE" w:rsidP="000B09CE">
      <w:pPr>
        <w:rPr>
          <w:sz w:val="28"/>
          <w:szCs w:val="28"/>
          <w:lang w:val="en-US"/>
        </w:rPr>
      </w:pPr>
    </w:p>
    <w:p w:rsidR="000B09CE" w:rsidRPr="00DF2C7A" w:rsidRDefault="000B09CE" w:rsidP="000B09CE">
      <w:pPr>
        <w:rPr>
          <w:sz w:val="28"/>
          <w:szCs w:val="28"/>
          <w:lang w:val="en-US"/>
        </w:rPr>
      </w:pPr>
    </w:p>
    <w:p w:rsidR="000B09CE" w:rsidRPr="00DF2C7A" w:rsidRDefault="000B09CE" w:rsidP="000B09CE">
      <w:pPr>
        <w:rPr>
          <w:sz w:val="28"/>
          <w:szCs w:val="28"/>
          <w:lang w:val="en-US"/>
        </w:rPr>
      </w:pPr>
    </w:p>
    <w:p w:rsidR="000B09CE" w:rsidRDefault="000B09CE" w:rsidP="000B09CE">
      <w:pPr>
        <w:rPr>
          <w:sz w:val="28"/>
          <w:szCs w:val="28"/>
          <w:lang w:val="en-US"/>
        </w:rPr>
      </w:pPr>
    </w:p>
    <w:p w:rsidR="00DF2C7A" w:rsidRDefault="00DF2C7A" w:rsidP="000B09CE">
      <w:pPr>
        <w:rPr>
          <w:sz w:val="28"/>
          <w:szCs w:val="28"/>
          <w:lang w:val="en-US"/>
        </w:rPr>
      </w:pPr>
    </w:p>
    <w:p w:rsidR="00DF2C7A" w:rsidRDefault="00DF2C7A" w:rsidP="000B09CE">
      <w:pPr>
        <w:rPr>
          <w:sz w:val="28"/>
          <w:szCs w:val="28"/>
          <w:lang w:val="en-US"/>
        </w:rPr>
      </w:pPr>
    </w:p>
    <w:p w:rsidR="00DF2C7A" w:rsidRDefault="00DF2C7A" w:rsidP="000B09CE">
      <w:pPr>
        <w:rPr>
          <w:sz w:val="28"/>
          <w:szCs w:val="28"/>
          <w:lang w:val="en-US"/>
        </w:rPr>
      </w:pPr>
    </w:p>
    <w:p w:rsidR="00DF2C7A" w:rsidRDefault="00DF2C7A" w:rsidP="000B09CE">
      <w:pPr>
        <w:rPr>
          <w:sz w:val="28"/>
          <w:szCs w:val="28"/>
          <w:lang w:val="en-US"/>
        </w:rPr>
      </w:pPr>
    </w:p>
    <w:p w:rsidR="00DF2C7A" w:rsidRPr="00DF2C7A" w:rsidRDefault="00DF2C7A" w:rsidP="000B09CE">
      <w:pPr>
        <w:rPr>
          <w:sz w:val="28"/>
          <w:szCs w:val="28"/>
          <w:lang w:val="en-US"/>
        </w:rPr>
      </w:pPr>
    </w:p>
    <w:p w:rsidR="000B09CE" w:rsidRPr="00DF2C7A" w:rsidRDefault="000B09CE" w:rsidP="000B09CE">
      <w:pPr>
        <w:rPr>
          <w:sz w:val="28"/>
          <w:szCs w:val="28"/>
          <w:lang w:val="en-US"/>
        </w:rPr>
      </w:pPr>
    </w:p>
    <w:p w:rsidR="00100572" w:rsidRPr="00DF2C7A" w:rsidRDefault="00DF2C7A" w:rsidP="00100572">
      <w:pPr>
        <w:jc w:val="center"/>
        <w:rPr>
          <w:sz w:val="28"/>
          <w:szCs w:val="28"/>
          <w:lang w:val="en-US"/>
        </w:rPr>
      </w:pPr>
      <w:proofErr w:type="spellStart"/>
      <w:r>
        <w:rPr>
          <w:sz w:val="28"/>
          <w:szCs w:val="28"/>
          <w:lang w:val="en-US"/>
        </w:rPr>
        <w:t>Aktau</w:t>
      </w:r>
      <w:proofErr w:type="spellEnd"/>
      <w:r>
        <w:rPr>
          <w:sz w:val="28"/>
          <w:szCs w:val="28"/>
          <w:lang w:val="en-US"/>
        </w:rPr>
        <w:t xml:space="preserve"> city</w:t>
      </w:r>
    </w:p>
    <w:p w:rsidR="005A1297" w:rsidRPr="00D02F62" w:rsidRDefault="005A1297" w:rsidP="00C23682">
      <w:pPr>
        <w:pStyle w:val="af2"/>
        <w:tabs>
          <w:tab w:val="left" w:pos="709"/>
        </w:tabs>
        <w:rPr>
          <w:b/>
          <w:sz w:val="28"/>
          <w:szCs w:val="28"/>
        </w:rPr>
      </w:pPr>
    </w:p>
    <w:p w:rsidR="00100572" w:rsidRPr="00DF2C7A" w:rsidRDefault="00DF2C7A" w:rsidP="005A1297">
      <w:pPr>
        <w:pStyle w:val="af2"/>
        <w:tabs>
          <w:tab w:val="left" w:pos="709"/>
        </w:tabs>
        <w:jc w:val="center"/>
        <w:rPr>
          <w:b/>
          <w:sz w:val="24"/>
          <w:szCs w:val="24"/>
          <w:lang w:val="en-US"/>
        </w:rPr>
      </w:pPr>
      <w:r>
        <w:rPr>
          <w:b/>
          <w:sz w:val="24"/>
          <w:szCs w:val="24"/>
          <w:lang w:val="en-US"/>
        </w:rPr>
        <w:lastRenderedPageBreak/>
        <w:t>Approval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1544"/>
        <w:gridCol w:w="1520"/>
        <w:gridCol w:w="3296"/>
      </w:tblGrid>
      <w:tr w:rsidR="00100572" w:rsidRPr="00D02F62" w:rsidTr="00100572">
        <w:trPr>
          <w:trHeight w:val="524"/>
        </w:trPr>
        <w:tc>
          <w:tcPr>
            <w:tcW w:w="3935" w:type="dxa"/>
            <w:shd w:val="clear" w:color="auto" w:fill="auto"/>
            <w:vAlign w:val="center"/>
          </w:tcPr>
          <w:p w:rsidR="00100572" w:rsidRPr="00DF2C7A" w:rsidRDefault="00DF2C7A" w:rsidP="00100572">
            <w:pPr>
              <w:pStyle w:val="af2"/>
              <w:tabs>
                <w:tab w:val="left" w:pos="709"/>
              </w:tabs>
              <w:jc w:val="center"/>
              <w:rPr>
                <w:b/>
                <w:sz w:val="24"/>
                <w:szCs w:val="24"/>
                <w:lang w:val="en-US"/>
              </w:rPr>
            </w:pPr>
            <w:r>
              <w:rPr>
                <w:b/>
                <w:sz w:val="24"/>
                <w:szCs w:val="24"/>
                <w:lang w:val="en-US"/>
              </w:rPr>
              <w:t>Position</w:t>
            </w:r>
          </w:p>
        </w:tc>
        <w:tc>
          <w:tcPr>
            <w:tcW w:w="1559" w:type="dxa"/>
            <w:shd w:val="clear" w:color="auto" w:fill="auto"/>
            <w:vAlign w:val="center"/>
          </w:tcPr>
          <w:p w:rsidR="00100572" w:rsidRPr="00DF2C7A" w:rsidRDefault="00DF2C7A" w:rsidP="00100572">
            <w:pPr>
              <w:pStyle w:val="af2"/>
              <w:tabs>
                <w:tab w:val="left" w:pos="709"/>
              </w:tabs>
              <w:jc w:val="center"/>
              <w:rPr>
                <w:b/>
                <w:sz w:val="24"/>
                <w:szCs w:val="24"/>
                <w:lang w:val="en-US"/>
              </w:rPr>
            </w:pPr>
            <w:r>
              <w:rPr>
                <w:b/>
                <w:sz w:val="24"/>
                <w:szCs w:val="24"/>
                <w:lang w:val="en-US"/>
              </w:rPr>
              <w:t>Signature</w:t>
            </w:r>
          </w:p>
        </w:tc>
        <w:tc>
          <w:tcPr>
            <w:tcW w:w="1559" w:type="dxa"/>
            <w:shd w:val="clear" w:color="auto" w:fill="auto"/>
            <w:vAlign w:val="center"/>
          </w:tcPr>
          <w:p w:rsidR="00100572" w:rsidRPr="00DF2C7A" w:rsidRDefault="00DF2C7A" w:rsidP="00100572">
            <w:pPr>
              <w:pStyle w:val="af2"/>
              <w:tabs>
                <w:tab w:val="left" w:pos="709"/>
              </w:tabs>
              <w:jc w:val="center"/>
              <w:rPr>
                <w:b/>
                <w:sz w:val="24"/>
                <w:szCs w:val="24"/>
                <w:lang w:val="en-US"/>
              </w:rPr>
            </w:pPr>
            <w:r>
              <w:rPr>
                <w:b/>
                <w:sz w:val="24"/>
                <w:szCs w:val="24"/>
                <w:lang w:val="en-US"/>
              </w:rPr>
              <w:t>Date</w:t>
            </w:r>
          </w:p>
        </w:tc>
        <w:tc>
          <w:tcPr>
            <w:tcW w:w="3368" w:type="dxa"/>
            <w:shd w:val="clear" w:color="auto" w:fill="auto"/>
            <w:vAlign w:val="center"/>
          </w:tcPr>
          <w:p w:rsidR="00100572" w:rsidRPr="00DF2C7A" w:rsidRDefault="00DF2C7A" w:rsidP="00100572">
            <w:pPr>
              <w:pStyle w:val="af2"/>
              <w:tabs>
                <w:tab w:val="left" w:pos="709"/>
              </w:tabs>
              <w:jc w:val="center"/>
              <w:rPr>
                <w:b/>
                <w:sz w:val="24"/>
                <w:szCs w:val="24"/>
                <w:lang w:val="en-US"/>
              </w:rPr>
            </w:pPr>
            <w:r>
              <w:rPr>
                <w:b/>
                <w:sz w:val="24"/>
                <w:szCs w:val="24"/>
                <w:lang w:val="en-US"/>
              </w:rPr>
              <w:t>Full name</w:t>
            </w:r>
          </w:p>
        </w:tc>
      </w:tr>
      <w:tr w:rsidR="00100572" w:rsidRPr="00D02F62" w:rsidTr="00097EB4">
        <w:trPr>
          <w:trHeight w:val="373"/>
        </w:trPr>
        <w:tc>
          <w:tcPr>
            <w:tcW w:w="3935" w:type="dxa"/>
            <w:shd w:val="clear" w:color="auto" w:fill="auto"/>
            <w:vAlign w:val="center"/>
          </w:tcPr>
          <w:p w:rsidR="00100572" w:rsidRPr="00D02F62" w:rsidRDefault="00DF2C7A" w:rsidP="00100572">
            <w:pPr>
              <w:pStyle w:val="af2"/>
              <w:tabs>
                <w:tab w:val="left" w:pos="709"/>
              </w:tabs>
              <w:rPr>
                <w:b/>
                <w:sz w:val="24"/>
                <w:szCs w:val="24"/>
              </w:rPr>
            </w:pPr>
            <w:r>
              <w:rPr>
                <w:b/>
                <w:sz w:val="24"/>
                <w:szCs w:val="24"/>
                <w:lang w:val="en-US"/>
              </w:rPr>
              <w:t>Approved by</w:t>
            </w:r>
            <w:r w:rsidR="00100572" w:rsidRPr="00D02F62">
              <w:rPr>
                <w:b/>
                <w:sz w:val="24"/>
                <w:szCs w:val="24"/>
              </w:rPr>
              <w:t>:</w:t>
            </w:r>
          </w:p>
        </w:tc>
        <w:tc>
          <w:tcPr>
            <w:tcW w:w="1559" w:type="dxa"/>
            <w:shd w:val="clear" w:color="auto" w:fill="auto"/>
            <w:vAlign w:val="center"/>
          </w:tcPr>
          <w:p w:rsidR="00100572" w:rsidRPr="00D02F62" w:rsidRDefault="00100572" w:rsidP="00100572">
            <w:pPr>
              <w:pStyle w:val="af2"/>
              <w:tabs>
                <w:tab w:val="left" w:pos="709"/>
              </w:tabs>
              <w:jc w:val="center"/>
              <w:rPr>
                <w:b/>
                <w:sz w:val="24"/>
                <w:szCs w:val="24"/>
              </w:rPr>
            </w:pPr>
          </w:p>
        </w:tc>
        <w:tc>
          <w:tcPr>
            <w:tcW w:w="1559" w:type="dxa"/>
            <w:shd w:val="clear" w:color="auto" w:fill="auto"/>
            <w:vAlign w:val="center"/>
          </w:tcPr>
          <w:p w:rsidR="00100572" w:rsidRPr="00D02F62" w:rsidRDefault="00100572" w:rsidP="00100572">
            <w:pPr>
              <w:pStyle w:val="af2"/>
              <w:tabs>
                <w:tab w:val="left" w:pos="709"/>
              </w:tabs>
              <w:jc w:val="center"/>
              <w:rPr>
                <w:b/>
                <w:sz w:val="24"/>
                <w:szCs w:val="24"/>
              </w:rPr>
            </w:pPr>
          </w:p>
        </w:tc>
        <w:tc>
          <w:tcPr>
            <w:tcW w:w="3368" w:type="dxa"/>
            <w:shd w:val="clear" w:color="auto" w:fill="auto"/>
            <w:vAlign w:val="center"/>
          </w:tcPr>
          <w:p w:rsidR="00100572" w:rsidRPr="00D02F62" w:rsidRDefault="00100572" w:rsidP="00100572">
            <w:pPr>
              <w:pStyle w:val="af2"/>
              <w:tabs>
                <w:tab w:val="left" w:pos="709"/>
              </w:tabs>
              <w:jc w:val="center"/>
              <w:rPr>
                <w:b/>
                <w:sz w:val="24"/>
                <w:szCs w:val="24"/>
              </w:rPr>
            </w:pPr>
          </w:p>
        </w:tc>
      </w:tr>
      <w:tr w:rsidR="00100572" w:rsidRPr="00D02F62" w:rsidTr="00100572">
        <w:trPr>
          <w:trHeight w:val="680"/>
        </w:trPr>
        <w:tc>
          <w:tcPr>
            <w:tcW w:w="3935" w:type="dxa"/>
            <w:shd w:val="clear" w:color="auto" w:fill="auto"/>
            <w:vAlign w:val="center"/>
          </w:tcPr>
          <w:p w:rsidR="00100572" w:rsidRPr="00DF2C7A" w:rsidRDefault="00DF2C7A" w:rsidP="00100572">
            <w:pPr>
              <w:pStyle w:val="af2"/>
              <w:tabs>
                <w:tab w:val="left" w:pos="709"/>
              </w:tabs>
              <w:rPr>
                <w:sz w:val="24"/>
                <w:szCs w:val="24"/>
                <w:lang w:val="en-US"/>
              </w:rPr>
            </w:pPr>
            <w:r w:rsidRPr="00DF2C7A">
              <w:rPr>
                <w:sz w:val="24"/>
                <w:szCs w:val="24"/>
                <w:lang w:val="en-US"/>
              </w:rPr>
              <w:t xml:space="preserve">Deputy Chairman of the </w:t>
            </w:r>
            <w:r>
              <w:rPr>
                <w:sz w:val="24"/>
                <w:szCs w:val="24"/>
                <w:lang w:val="en-US"/>
              </w:rPr>
              <w:t xml:space="preserve">Management </w:t>
            </w:r>
            <w:r w:rsidRPr="00DF2C7A">
              <w:rPr>
                <w:sz w:val="24"/>
                <w:szCs w:val="24"/>
                <w:lang w:val="en-US"/>
              </w:rPr>
              <w:t>Board for Operation - Chief Engineer, representative of the management of IMS</w:t>
            </w:r>
          </w:p>
        </w:tc>
        <w:tc>
          <w:tcPr>
            <w:tcW w:w="1559" w:type="dxa"/>
            <w:shd w:val="clear" w:color="auto" w:fill="auto"/>
            <w:vAlign w:val="center"/>
          </w:tcPr>
          <w:p w:rsidR="00100572" w:rsidRPr="00DF2C7A" w:rsidRDefault="00100572" w:rsidP="00100572">
            <w:pPr>
              <w:pStyle w:val="af2"/>
              <w:tabs>
                <w:tab w:val="left" w:pos="709"/>
              </w:tabs>
              <w:jc w:val="center"/>
              <w:rPr>
                <w:sz w:val="24"/>
                <w:szCs w:val="24"/>
                <w:lang w:val="en-US"/>
              </w:rPr>
            </w:pPr>
          </w:p>
        </w:tc>
        <w:tc>
          <w:tcPr>
            <w:tcW w:w="1559" w:type="dxa"/>
            <w:shd w:val="clear" w:color="auto" w:fill="auto"/>
            <w:vAlign w:val="center"/>
          </w:tcPr>
          <w:p w:rsidR="00100572" w:rsidRPr="00DF2C7A" w:rsidRDefault="00100572" w:rsidP="00100572">
            <w:pPr>
              <w:pStyle w:val="af2"/>
              <w:tabs>
                <w:tab w:val="left" w:pos="709"/>
              </w:tabs>
              <w:jc w:val="center"/>
              <w:rPr>
                <w:b/>
                <w:sz w:val="24"/>
                <w:szCs w:val="24"/>
                <w:lang w:val="en-US"/>
              </w:rPr>
            </w:pPr>
          </w:p>
        </w:tc>
        <w:tc>
          <w:tcPr>
            <w:tcW w:w="3368" w:type="dxa"/>
            <w:shd w:val="clear" w:color="auto" w:fill="auto"/>
            <w:vAlign w:val="center"/>
          </w:tcPr>
          <w:p w:rsidR="00100572" w:rsidRPr="00DF2C7A" w:rsidRDefault="00DF2C7A" w:rsidP="00DF2C7A">
            <w:pPr>
              <w:pStyle w:val="af2"/>
              <w:tabs>
                <w:tab w:val="left" w:pos="709"/>
              </w:tabs>
              <w:jc w:val="center"/>
              <w:rPr>
                <w:sz w:val="24"/>
                <w:szCs w:val="24"/>
                <w:lang w:val="en-US"/>
              </w:rPr>
            </w:pPr>
            <w:proofErr w:type="spellStart"/>
            <w:r>
              <w:rPr>
                <w:sz w:val="24"/>
                <w:szCs w:val="24"/>
                <w:lang w:val="en-US"/>
              </w:rPr>
              <w:t>Zh</w:t>
            </w:r>
            <w:proofErr w:type="spellEnd"/>
            <w:r w:rsidRPr="00DF2C7A">
              <w:rPr>
                <w:sz w:val="24"/>
                <w:szCs w:val="24"/>
              </w:rPr>
              <w:t>.</w:t>
            </w:r>
            <w:r>
              <w:rPr>
                <w:sz w:val="24"/>
                <w:szCs w:val="24"/>
                <w:lang w:val="en-US"/>
              </w:rPr>
              <w:t>B</w:t>
            </w:r>
            <w:r w:rsidRPr="00DF2C7A">
              <w:rPr>
                <w:sz w:val="24"/>
                <w:szCs w:val="24"/>
              </w:rPr>
              <w:t xml:space="preserve">. </w:t>
            </w:r>
            <w:proofErr w:type="spellStart"/>
            <w:r>
              <w:rPr>
                <w:sz w:val="24"/>
                <w:szCs w:val="24"/>
                <w:lang w:val="en-US"/>
              </w:rPr>
              <w:t>Sagymbekov</w:t>
            </w:r>
            <w:proofErr w:type="spellEnd"/>
          </w:p>
        </w:tc>
      </w:tr>
      <w:tr w:rsidR="00100572" w:rsidRPr="00D02F62" w:rsidTr="00100572">
        <w:trPr>
          <w:trHeight w:val="694"/>
        </w:trPr>
        <w:tc>
          <w:tcPr>
            <w:tcW w:w="3935" w:type="dxa"/>
            <w:shd w:val="clear" w:color="auto" w:fill="auto"/>
            <w:vAlign w:val="center"/>
          </w:tcPr>
          <w:p w:rsidR="00100572" w:rsidRPr="00DF2C7A" w:rsidRDefault="00DF2C7A" w:rsidP="00100572">
            <w:pPr>
              <w:pStyle w:val="af2"/>
              <w:tabs>
                <w:tab w:val="left" w:pos="709"/>
              </w:tabs>
              <w:rPr>
                <w:sz w:val="24"/>
                <w:szCs w:val="24"/>
                <w:lang w:val="en-US"/>
              </w:rPr>
            </w:pPr>
            <w:r>
              <w:rPr>
                <w:sz w:val="24"/>
                <w:szCs w:val="24"/>
                <w:lang w:val="en-US"/>
              </w:rPr>
              <w:t>Head of the Legal Department</w:t>
            </w:r>
          </w:p>
        </w:tc>
        <w:tc>
          <w:tcPr>
            <w:tcW w:w="1559" w:type="dxa"/>
            <w:shd w:val="clear" w:color="auto" w:fill="auto"/>
            <w:vAlign w:val="center"/>
          </w:tcPr>
          <w:p w:rsidR="00100572" w:rsidRPr="00DF2C7A" w:rsidRDefault="00100572" w:rsidP="00100572">
            <w:pPr>
              <w:pStyle w:val="af2"/>
              <w:tabs>
                <w:tab w:val="left" w:pos="709"/>
              </w:tabs>
              <w:jc w:val="center"/>
              <w:rPr>
                <w:sz w:val="24"/>
                <w:szCs w:val="24"/>
                <w:lang w:val="en-US"/>
              </w:rPr>
            </w:pPr>
          </w:p>
        </w:tc>
        <w:tc>
          <w:tcPr>
            <w:tcW w:w="1559" w:type="dxa"/>
            <w:shd w:val="clear" w:color="auto" w:fill="auto"/>
            <w:vAlign w:val="center"/>
          </w:tcPr>
          <w:p w:rsidR="00100572" w:rsidRPr="00DF2C7A" w:rsidRDefault="00100572" w:rsidP="00100572">
            <w:pPr>
              <w:pStyle w:val="af2"/>
              <w:tabs>
                <w:tab w:val="left" w:pos="709"/>
              </w:tabs>
              <w:jc w:val="center"/>
              <w:rPr>
                <w:b/>
                <w:sz w:val="24"/>
                <w:szCs w:val="24"/>
                <w:lang w:val="en-US"/>
              </w:rPr>
            </w:pPr>
          </w:p>
        </w:tc>
        <w:tc>
          <w:tcPr>
            <w:tcW w:w="3368" w:type="dxa"/>
            <w:shd w:val="clear" w:color="auto" w:fill="auto"/>
            <w:vAlign w:val="center"/>
          </w:tcPr>
          <w:p w:rsidR="00100572" w:rsidRPr="00DF2C7A" w:rsidRDefault="00DF2C7A" w:rsidP="00100572">
            <w:pPr>
              <w:pStyle w:val="af2"/>
              <w:tabs>
                <w:tab w:val="left" w:pos="709"/>
              </w:tabs>
              <w:jc w:val="center"/>
              <w:rPr>
                <w:sz w:val="24"/>
                <w:szCs w:val="24"/>
                <w:lang w:val="en-US"/>
              </w:rPr>
            </w:pPr>
            <w:r>
              <w:rPr>
                <w:sz w:val="24"/>
                <w:szCs w:val="24"/>
                <w:lang w:val="en-US"/>
              </w:rPr>
              <w:t xml:space="preserve">B.M. </w:t>
            </w:r>
            <w:proofErr w:type="spellStart"/>
            <w:r>
              <w:rPr>
                <w:sz w:val="24"/>
                <w:szCs w:val="24"/>
                <w:lang w:val="en-US"/>
              </w:rPr>
              <w:t>Salamatova</w:t>
            </w:r>
            <w:proofErr w:type="spellEnd"/>
          </w:p>
        </w:tc>
      </w:tr>
      <w:tr w:rsidR="00100572" w:rsidRPr="00D02F62" w:rsidTr="00097EB4">
        <w:trPr>
          <w:trHeight w:val="591"/>
        </w:trPr>
        <w:tc>
          <w:tcPr>
            <w:tcW w:w="3935" w:type="dxa"/>
            <w:shd w:val="clear" w:color="auto" w:fill="auto"/>
            <w:vAlign w:val="center"/>
          </w:tcPr>
          <w:p w:rsidR="00100572" w:rsidRPr="00DF2C7A" w:rsidRDefault="00DF2C7A" w:rsidP="00DF2C7A">
            <w:pPr>
              <w:pStyle w:val="af2"/>
              <w:tabs>
                <w:tab w:val="left" w:pos="709"/>
              </w:tabs>
              <w:rPr>
                <w:sz w:val="24"/>
                <w:szCs w:val="24"/>
                <w:lang w:val="en-US"/>
              </w:rPr>
            </w:pPr>
            <w:r>
              <w:rPr>
                <w:bCs/>
                <w:color w:val="000000"/>
                <w:spacing w:val="4"/>
                <w:sz w:val="24"/>
                <w:szCs w:val="24"/>
                <w:lang w:val="en-US"/>
              </w:rPr>
              <w:t>Acting</w:t>
            </w:r>
            <w:r w:rsidRPr="00DF2C7A">
              <w:rPr>
                <w:bCs/>
                <w:color w:val="000000"/>
                <w:spacing w:val="4"/>
                <w:sz w:val="24"/>
                <w:szCs w:val="24"/>
                <w:lang w:val="en-US"/>
              </w:rPr>
              <w:t xml:space="preserve"> </w:t>
            </w:r>
            <w:r>
              <w:rPr>
                <w:bCs/>
                <w:color w:val="000000"/>
                <w:spacing w:val="4"/>
                <w:sz w:val="24"/>
                <w:szCs w:val="24"/>
                <w:lang w:val="en-US"/>
              </w:rPr>
              <w:t>Head of Human Resources Administration</w:t>
            </w:r>
          </w:p>
        </w:tc>
        <w:tc>
          <w:tcPr>
            <w:tcW w:w="1559" w:type="dxa"/>
            <w:shd w:val="clear" w:color="auto" w:fill="auto"/>
            <w:vAlign w:val="center"/>
          </w:tcPr>
          <w:p w:rsidR="00100572" w:rsidRPr="00DF2C7A" w:rsidRDefault="00100572" w:rsidP="00100572">
            <w:pPr>
              <w:pStyle w:val="af2"/>
              <w:tabs>
                <w:tab w:val="left" w:pos="709"/>
              </w:tabs>
              <w:jc w:val="center"/>
              <w:rPr>
                <w:sz w:val="24"/>
                <w:szCs w:val="24"/>
                <w:lang w:val="en-US"/>
              </w:rPr>
            </w:pPr>
          </w:p>
        </w:tc>
        <w:tc>
          <w:tcPr>
            <w:tcW w:w="1559" w:type="dxa"/>
            <w:shd w:val="clear" w:color="auto" w:fill="auto"/>
            <w:vAlign w:val="center"/>
          </w:tcPr>
          <w:p w:rsidR="00100572" w:rsidRPr="00DF2C7A" w:rsidRDefault="00100572" w:rsidP="00100572">
            <w:pPr>
              <w:pStyle w:val="af2"/>
              <w:tabs>
                <w:tab w:val="left" w:pos="709"/>
              </w:tabs>
              <w:jc w:val="center"/>
              <w:rPr>
                <w:b/>
                <w:sz w:val="24"/>
                <w:szCs w:val="24"/>
                <w:lang w:val="en-US"/>
              </w:rPr>
            </w:pPr>
          </w:p>
        </w:tc>
        <w:tc>
          <w:tcPr>
            <w:tcW w:w="3368" w:type="dxa"/>
            <w:shd w:val="clear" w:color="auto" w:fill="auto"/>
            <w:vAlign w:val="center"/>
          </w:tcPr>
          <w:p w:rsidR="00100572" w:rsidRPr="00DF2C7A" w:rsidRDefault="00DF2C7A" w:rsidP="00100572">
            <w:pPr>
              <w:pStyle w:val="af2"/>
              <w:tabs>
                <w:tab w:val="left" w:pos="709"/>
              </w:tabs>
              <w:jc w:val="center"/>
              <w:rPr>
                <w:sz w:val="24"/>
                <w:szCs w:val="24"/>
                <w:lang w:val="en-US"/>
              </w:rPr>
            </w:pPr>
            <w:r>
              <w:rPr>
                <w:sz w:val="24"/>
                <w:szCs w:val="24"/>
                <w:lang w:val="en-US"/>
              </w:rPr>
              <w:t xml:space="preserve">S.B. </w:t>
            </w:r>
            <w:proofErr w:type="spellStart"/>
            <w:r>
              <w:rPr>
                <w:sz w:val="24"/>
                <w:szCs w:val="24"/>
                <w:lang w:val="en-US"/>
              </w:rPr>
              <w:t>Audanbayeva</w:t>
            </w:r>
            <w:proofErr w:type="spellEnd"/>
          </w:p>
        </w:tc>
      </w:tr>
      <w:tr w:rsidR="00100572" w:rsidRPr="00D02F62" w:rsidTr="00100572">
        <w:trPr>
          <w:trHeight w:val="153"/>
        </w:trPr>
        <w:tc>
          <w:tcPr>
            <w:tcW w:w="3935" w:type="dxa"/>
            <w:shd w:val="clear" w:color="auto" w:fill="auto"/>
            <w:vAlign w:val="center"/>
          </w:tcPr>
          <w:p w:rsidR="00100572" w:rsidRPr="00D02F62" w:rsidRDefault="00DF2C7A" w:rsidP="00100572">
            <w:pPr>
              <w:pStyle w:val="af2"/>
              <w:tabs>
                <w:tab w:val="left" w:pos="709"/>
              </w:tabs>
              <w:rPr>
                <w:b/>
                <w:sz w:val="24"/>
                <w:szCs w:val="24"/>
              </w:rPr>
            </w:pPr>
            <w:r>
              <w:rPr>
                <w:b/>
                <w:sz w:val="24"/>
                <w:szCs w:val="24"/>
                <w:lang w:val="en-US"/>
              </w:rPr>
              <w:t>Developed by</w:t>
            </w:r>
            <w:r w:rsidR="00100572" w:rsidRPr="00D02F62">
              <w:rPr>
                <w:b/>
                <w:sz w:val="24"/>
                <w:szCs w:val="24"/>
              </w:rPr>
              <w:t>:</w:t>
            </w:r>
          </w:p>
        </w:tc>
        <w:tc>
          <w:tcPr>
            <w:tcW w:w="1559" w:type="dxa"/>
            <w:shd w:val="clear" w:color="auto" w:fill="auto"/>
            <w:vAlign w:val="center"/>
          </w:tcPr>
          <w:p w:rsidR="00100572" w:rsidRPr="00D02F62" w:rsidRDefault="00100572" w:rsidP="00100572">
            <w:pPr>
              <w:pStyle w:val="af2"/>
              <w:tabs>
                <w:tab w:val="left" w:pos="709"/>
              </w:tabs>
              <w:jc w:val="center"/>
              <w:rPr>
                <w:sz w:val="24"/>
                <w:szCs w:val="24"/>
              </w:rPr>
            </w:pPr>
          </w:p>
        </w:tc>
        <w:tc>
          <w:tcPr>
            <w:tcW w:w="1559" w:type="dxa"/>
            <w:shd w:val="clear" w:color="auto" w:fill="auto"/>
            <w:vAlign w:val="center"/>
          </w:tcPr>
          <w:p w:rsidR="00100572" w:rsidRPr="00D02F62" w:rsidRDefault="00100572" w:rsidP="00100572">
            <w:pPr>
              <w:pStyle w:val="af2"/>
              <w:tabs>
                <w:tab w:val="left" w:pos="709"/>
              </w:tabs>
              <w:jc w:val="center"/>
              <w:rPr>
                <w:b/>
                <w:sz w:val="24"/>
                <w:szCs w:val="24"/>
              </w:rPr>
            </w:pPr>
          </w:p>
        </w:tc>
        <w:tc>
          <w:tcPr>
            <w:tcW w:w="3368" w:type="dxa"/>
            <w:shd w:val="clear" w:color="auto" w:fill="auto"/>
            <w:vAlign w:val="center"/>
          </w:tcPr>
          <w:p w:rsidR="00100572" w:rsidRPr="00D02F62" w:rsidRDefault="00100572" w:rsidP="00100572">
            <w:pPr>
              <w:pStyle w:val="af2"/>
              <w:tabs>
                <w:tab w:val="left" w:pos="709"/>
              </w:tabs>
              <w:jc w:val="center"/>
              <w:rPr>
                <w:sz w:val="24"/>
                <w:szCs w:val="24"/>
              </w:rPr>
            </w:pPr>
          </w:p>
        </w:tc>
      </w:tr>
      <w:tr w:rsidR="00100572" w:rsidRPr="00D02F62" w:rsidTr="00097EB4">
        <w:trPr>
          <w:trHeight w:val="635"/>
        </w:trPr>
        <w:tc>
          <w:tcPr>
            <w:tcW w:w="3935" w:type="dxa"/>
            <w:shd w:val="clear" w:color="auto" w:fill="auto"/>
            <w:vAlign w:val="center"/>
          </w:tcPr>
          <w:p w:rsidR="00100572" w:rsidRPr="00DF2C7A" w:rsidRDefault="00DF2C7A" w:rsidP="00DF2C7A">
            <w:pPr>
              <w:pStyle w:val="af2"/>
              <w:tabs>
                <w:tab w:val="left" w:pos="709"/>
              </w:tabs>
              <w:rPr>
                <w:sz w:val="24"/>
                <w:szCs w:val="24"/>
                <w:lang w:val="en-US"/>
              </w:rPr>
            </w:pPr>
            <w:r>
              <w:rPr>
                <w:sz w:val="24"/>
                <w:szCs w:val="24"/>
                <w:lang w:val="en-US"/>
              </w:rPr>
              <w:t>Head</w:t>
            </w:r>
            <w:r w:rsidR="00100572" w:rsidRPr="00DF2C7A">
              <w:rPr>
                <w:sz w:val="24"/>
                <w:szCs w:val="24"/>
                <w:lang w:val="en-US"/>
              </w:rPr>
              <w:t xml:space="preserve"> </w:t>
            </w:r>
            <w:r>
              <w:rPr>
                <w:sz w:val="24"/>
                <w:szCs w:val="24"/>
                <w:lang w:val="en-US"/>
              </w:rPr>
              <w:t>of Strategy and Corporate Development Department</w:t>
            </w:r>
          </w:p>
        </w:tc>
        <w:tc>
          <w:tcPr>
            <w:tcW w:w="1559" w:type="dxa"/>
            <w:shd w:val="clear" w:color="auto" w:fill="auto"/>
            <w:vAlign w:val="center"/>
          </w:tcPr>
          <w:p w:rsidR="00100572" w:rsidRPr="00DF2C7A" w:rsidRDefault="00100572" w:rsidP="00100572">
            <w:pPr>
              <w:pStyle w:val="af2"/>
              <w:tabs>
                <w:tab w:val="left" w:pos="709"/>
              </w:tabs>
              <w:jc w:val="center"/>
              <w:rPr>
                <w:sz w:val="24"/>
                <w:szCs w:val="24"/>
                <w:lang w:val="en-US"/>
              </w:rPr>
            </w:pPr>
          </w:p>
        </w:tc>
        <w:tc>
          <w:tcPr>
            <w:tcW w:w="1559" w:type="dxa"/>
            <w:shd w:val="clear" w:color="auto" w:fill="auto"/>
            <w:vAlign w:val="center"/>
          </w:tcPr>
          <w:p w:rsidR="00100572" w:rsidRPr="00DF2C7A" w:rsidRDefault="00100572" w:rsidP="00100572">
            <w:pPr>
              <w:pStyle w:val="af2"/>
              <w:tabs>
                <w:tab w:val="left" w:pos="709"/>
              </w:tabs>
              <w:jc w:val="center"/>
              <w:rPr>
                <w:b/>
                <w:sz w:val="24"/>
                <w:szCs w:val="24"/>
                <w:lang w:val="en-US"/>
              </w:rPr>
            </w:pPr>
          </w:p>
        </w:tc>
        <w:tc>
          <w:tcPr>
            <w:tcW w:w="3368" w:type="dxa"/>
            <w:shd w:val="clear" w:color="auto" w:fill="auto"/>
            <w:vAlign w:val="center"/>
          </w:tcPr>
          <w:p w:rsidR="00100572" w:rsidRPr="00DF2C7A" w:rsidRDefault="00DF2C7A" w:rsidP="00DF2C7A">
            <w:pPr>
              <w:pStyle w:val="af2"/>
              <w:tabs>
                <w:tab w:val="left" w:pos="709"/>
              </w:tabs>
              <w:jc w:val="center"/>
              <w:rPr>
                <w:sz w:val="24"/>
                <w:szCs w:val="24"/>
              </w:rPr>
            </w:pPr>
            <w:r>
              <w:rPr>
                <w:sz w:val="24"/>
                <w:szCs w:val="24"/>
                <w:lang w:val="en-US"/>
              </w:rPr>
              <w:t>A</w:t>
            </w:r>
            <w:r w:rsidRPr="00DF2C7A">
              <w:rPr>
                <w:sz w:val="24"/>
                <w:szCs w:val="24"/>
              </w:rPr>
              <w:t>.</w:t>
            </w:r>
            <w:r>
              <w:rPr>
                <w:sz w:val="24"/>
                <w:szCs w:val="24"/>
                <w:lang w:val="en-US"/>
              </w:rPr>
              <w:t>K</w:t>
            </w:r>
            <w:r w:rsidRPr="00DF2C7A">
              <w:rPr>
                <w:sz w:val="24"/>
                <w:szCs w:val="24"/>
              </w:rPr>
              <w:t xml:space="preserve">. </w:t>
            </w:r>
            <w:proofErr w:type="spellStart"/>
            <w:r>
              <w:rPr>
                <w:sz w:val="24"/>
                <w:szCs w:val="24"/>
                <w:lang w:val="en-US"/>
              </w:rPr>
              <w:t>Khodzhabekova</w:t>
            </w:r>
            <w:proofErr w:type="spellEnd"/>
          </w:p>
        </w:tc>
      </w:tr>
    </w:tbl>
    <w:p w:rsidR="00100572" w:rsidRPr="00D02F62" w:rsidRDefault="00100572" w:rsidP="00100572">
      <w:pPr>
        <w:ind w:right="42"/>
        <w:rPr>
          <w:b/>
          <w:bCs/>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100572" w:rsidRDefault="00100572" w:rsidP="006F36AE">
      <w:pPr>
        <w:pStyle w:val="38"/>
        <w:shd w:val="clear" w:color="auto" w:fill="auto"/>
        <w:spacing w:after="0" w:line="240" w:lineRule="auto"/>
        <w:ind w:right="40"/>
        <w:rPr>
          <w:sz w:val="24"/>
          <w:szCs w:val="24"/>
          <w:lang w:val="kk-KZ"/>
        </w:rPr>
      </w:pPr>
    </w:p>
    <w:p w:rsidR="00667A2F" w:rsidRPr="00D02F62" w:rsidRDefault="00667A2F" w:rsidP="006F36AE">
      <w:pPr>
        <w:pStyle w:val="38"/>
        <w:shd w:val="clear" w:color="auto" w:fill="auto"/>
        <w:spacing w:after="0" w:line="240" w:lineRule="auto"/>
        <w:ind w:right="40"/>
        <w:rPr>
          <w:sz w:val="24"/>
          <w:szCs w:val="24"/>
          <w:lang w:val="kk-KZ"/>
        </w:rPr>
      </w:pPr>
    </w:p>
    <w:p w:rsidR="00100572" w:rsidRPr="00D02F62" w:rsidRDefault="00100572" w:rsidP="006F36AE">
      <w:pPr>
        <w:pStyle w:val="38"/>
        <w:shd w:val="clear" w:color="auto" w:fill="auto"/>
        <w:spacing w:after="0" w:line="240" w:lineRule="auto"/>
        <w:ind w:right="40"/>
        <w:rPr>
          <w:sz w:val="24"/>
          <w:szCs w:val="24"/>
          <w:lang w:val="kk-KZ"/>
        </w:rPr>
      </w:pPr>
    </w:p>
    <w:p w:rsidR="005A1297" w:rsidRPr="00D02F62" w:rsidRDefault="005A1297" w:rsidP="006F36AE">
      <w:pPr>
        <w:pStyle w:val="38"/>
        <w:shd w:val="clear" w:color="auto" w:fill="auto"/>
        <w:spacing w:after="0" w:line="240" w:lineRule="auto"/>
        <w:ind w:right="40"/>
        <w:rPr>
          <w:sz w:val="24"/>
          <w:szCs w:val="24"/>
          <w:lang w:val="kk-KZ"/>
        </w:rPr>
      </w:pPr>
    </w:p>
    <w:p w:rsidR="005A1297" w:rsidRPr="00D02F62" w:rsidRDefault="005A1297" w:rsidP="006F36AE">
      <w:pPr>
        <w:pStyle w:val="38"/>
        <w:shd w:val="clear" w:color="auto" w:fill="auto"/>
        <w:spacing w:after="0" w:line="240" w:lineRule="auto"/>
        <w:ind w:right="40"/>
        <w:rPr>
          <w:sz w:val="24"/>
          <w:szCs w:val="24"/>
          <w:lang w:val="kk-KZ"/>
        </w:rPr>
      </w:pPr>
    </w:p>
    <w:p w:rsidR="005A1297" w:rsidRPr="00D02F62" w:rsidRDefault="005A1297" w:rsidP="006F36AE">
      <w:pPr>
        <w:pStyle w:val="38"/>
        <w:shd w:val="clear" w:color="auto" w:fill="auto"/>
        <w:spacing w:after="0" w:line="240" w:lineRule="auto"/>
        <w:ind w:right="40"/>
        <w:rPr>
          <w:sz w:val="24"/>
          <w:szCs w:val="24"/>
          <w:lang w:val="kk-KZ"/>
        </w:rPr>
      </w:pPr>
    </w:p>
    <w:p w:rsidR="00100572" w:rsidRPr="00D02F62" w:rsidRDefault="00100572" w:rsidP="00691DFE">
      <w:pPr>
        <w:pStyle w:val="38"/>
        <w:shd w:val="clear" w:color="auto" w:fill="auto"/>
        <w:spacing w:after="0" w:line="240" w:lineRule="auto"/>
        <w:ind w:right="40"/>
        <w:jc w:val="left"/>
        <w:rPr>
          <w:sz w:val="24"/>
          <w:szCs w:val="24"/>
          <w:lang w:val="kk-KZ"/>
        </w:rPr>
      </w:pPr>
    </w:p>
    <w:p w:rsidR="004A5B85" w:rsidRPr="00DF2C7A" w:rsidRDefault="00DF2C7A" w:rsidP="006F36AE">
      <w:pPr>
        <w:pStyle w:val="38"/>
        <w:shd w:val="clear" w:color="auto" w:fill="auto"/>
        <w:spacing w:after="0" w:line="240" w:lineRule="auto"/>
        <w:ind w:right="40"/>
        <w:rPr>
          <w:sz w:val="24"/>
          <w:szCs w:val="24"/>
          <w:lang w:val="en-US"/>
        </w:rPr>
      </w:pPr>
      <w:r>
        <w:rPr>
          <w:sz w:val="24"/>
          <w:szCs w:val="24"/>
          <w:lang w:val="en-US"/>
        </w:rPr>
        <w:lastRenderedPageBreak/>
        <w:t>Table of Contents</w:t>
      </w:r>
    </w:p>
    <w:p w:rsidR="004A5B85" w:rsidRPr="00D02F62" w:rsidRDefault="004A5B85" w:rsidP="006F36AE">
      <w:pPr>
        <w:pStyle w:val="38"/>
        <w:shd w:val="clear" w:color="auto" w:fill="auto"/>
        <w:spacing w:after="0" w:line="240" w:lineRule="auto"/>
        <w:ind w:right="40"/>
        <w:rPr>
          <w:b w:val="0"/>
          <w:sz w:val="24"/>
          <w:szCs w:val="24"/>
          <w:lang w:val="kk-KZ"/>
        </w:rPr>
      </w:pPr>
    </w:p>
    <w:p w:rsidR="004A5B85" w:rsidRPr="00D02F62" w:rsidRDefault="00DF2C7A" w:rsidP="00C94563">
      <w:pPr>
        <w:pStyle w:val="38"/>
        <w:numPr>
          <w:ilvl w:val="0"/>
          <w:numId w:val="38"/>
        </w:numPr>
        <w:shd w:val="clear" w:color="auto" w:fill="auto"/>
        <w:tabs>
          <w:tab w:val="left" w:pos="3544"/>
        </w:tabs>
        <w:spacing w:after="0" w:line="240" w:lineRule="auto"/>
        <w:ind w:right="40"/>
        <w:jc w:val="both"/>
        <w:rPr>
          <w:b w:val="0"/>
          <w:sz w:val="24"/>
          <w:szCs w:val="24"/>
          <w:lang w:val="kk-KZ"/>
        </w:rPr>
      </w:pPr>
      <w:r>
        <w:rPr>
          <w:b w:val="0"/>
          <w:sz w:val="24"/>
          <w:szCs w:val="24"/>
          <w:lang w:val="en-US"/>
        </w:rPr>
        <w:t>Purpose</w:t>
      </w:r>
      <w:r w:rsidR="004B7965" w:rsidRPr="00D02F62">
        <w:rPr>
          <w:b w:val="0"/>
          <w:sz w:val="24"/>
          <w:szCs w:val="24"/>
          <w:lang w:val="kk-KZ"/>
        </w:rPr>
        <w:t xml:space="preserve">         </w:t>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t xml:space="preserve">         </w:t>
      </w:r>
      <w:r w:rsidR="00FE064D" w:rsidRPr="00D02F62">
        <w:rPr>
          <w:b w:val="0"/>
          <w:sz w:val="24"/>
          <w:szCs w:val="24"/>
          <w:lang w:val="kk-KZ"/>
        </w:rPr>
        <w:t>4</w:t>
      </w:r>
    </w:p>
    <w:p w:rsidR="004A5B85" w:rsidRPr="00D02F62" w:rsidRDefault="00DF2C7A" w:rsidP="00C94563">
      <w:pPr>
        <w:pStyle w:val="38"/>
        <w:numPr>
          <w:ilvl w:val="0"/>
          <w:numId w:val="38"/>
        </w:numPr>
        <w:shd w:val="clear" w:color="auto" w:fill="auto"/>
        <w:spacing w:after="0" w:line="240" w:lineRule="auto"/>
        <w:ind w:right="40"/>
        <w:jc w:val="both"/>
        <w:rPr>
          <w:b w:val="0"/>
          <w:sz w:val="24"/>
          <w:szCs w:val="24"/>
          <w:lang w:val="kk-KZ"/>
        </w:rPr>
      </w:pPr>
      <w:r>
        <w:rPr>
          <w:b w:val="0"/>
          <w:sz w:val="24"/>
          <w:szCs w:val="24"/>
          <w:lang w:val="en-US"/>
        </w:rPr>
        <w:t>Scope of Application</w:t>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t xml:space="preserve">         </w:t>
      </w:r>
      <w:r w:rsidR="00FE064D" w:rsidRPr="00D02F62">
        <w:rPr>
          <w:b w:val="0"/>
          <w:sz w:val="24"/>
          <w:szCs w:val="24"/>
          <w:lang w:val="kk-KZ"/>
        </w:rPr>
        <w:t>4</w:t>
      </w:r>
    </w:p>
    <w:p w:rsidR="004A5B85" w:rsidRPr="00D02F62" w:rsidRDefault="00DF2C7A" w:rsidP="00C94563">
      <w:pPr>
        <w:pStyle w:val="38"/>
        <w:numPr>
          <w:ilvl w:val="0"/>
          <w:numId w:val="38"/>
        </w:numPr>
        <w:shd w:val="clear" w:color="auto" w:fill="auto"/>
        <w:spacing w:after="0" w:line="240" w:lineRule="auto"/>
        <w:ind w:right="40"/>
        <w:jc w:val="both"/>
        <w:rPr>
          <w:b w:val="0"/>
          <w:sz w:val="24"/>
          <w:szCs w:val="24"/>
          <w:lang w:val="kk-KZ"/>
        </w:rPr>
      </w:pPr>
      <w:r>
        <w:rPr>
          <w:b w:val="0"/>
          <w:sz w:val="24"/>
          <w:szCs w:val="24"/>
          <w:lang w:val="en-US"/>
        </w:rPr>
        <w:t>Definitions and abbreviations</w:t>
      </w:r>
      <w:r w:rsidR="00FE064D" w:rsidRPr="00D02F62">
        <w:rPr>
          <w:b w:val="0"/>
          <w:sz w:val="24"/>
          <w:szCs w:val="24"/>
          <w:lang w:val="kk-KZ"/>
        </w:rPr>
        <w:t xml:space="preserve"> </w:t>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t xml:space="preserve">      4-5</w:t>
      </w:r>
    </w:p>
    <w:p w:rsidR="004A5B85" w:rsidRPr="00D02F62" w:rsidRDefault="00DF2C7A" w:rsidP="00C94563">
      <w:pPr>
        <w:pStyle w:val="38"/>
        <w:numPr>
          <w:ilvl w:val="0"/>
          <w:numId w:val="38"/>
        </w:numPr>
        <w:shd w:val="clear" w:color="auto" w:fill="auto"/>
        <w:spacing w:after="0" w:line="240" w:lineRule="auto"/>
        <w:ind w:right="40"/>
        <w:jc w:val="both"/>
        <w:rPr>
          <w:b w:val="0"/>
          <w:sz w:val="24"/>
          <w:szCs w:val="24"/>
          <w:lang w:val="kk-KZ"/>
        </w:rPr>
      </w:pPr>
      <w:r>
        <w:rPr>
          <w:b w:val="0"/>
          <w:sz w:val="24"/>
          <w:szCs w:val="24"/>
          <w:lang w:val="en-US"/>
        </w:rPr>
        <w:t>Responsibility</w:t>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t xml:space="preserve">         5</w:t>
      </w:r>
    </w:p>
    <w:p w:rsidR="004A5B85" w:rsidRPr="00D02F62" w:rsidRDefault="00DF2C7A" w:rsidP="00C94563">
      <w:pPr>
        <w:pStyle w:val="38"/>
        <w:numPr>
          <w:ilvl w:val="0"/>
          <w:numId w:val="38"/>
        </w:numPr>
        <w:shd w:val="clear" w:color="auto" w:fill="auto"/>
        <w:spacing w:after="0" w:line="240" w:lineRule="auto"/>
        <w:ind w:right="40"/>
        <w:jc w:val="both"/>
        <w:rPr>
          <w:b w:val="0"/>
          <w:sz w:val="24"/>
          <w:szCs w:val="24"/>
          <w:lang w:val="kk-KZ"/>
        </w:rPr>
      </w:pPr>
      <w:r>
        <w:rPr>
          <w:b w:val="0"/>
          <w:sz w:val="24"/>
          <w:szCs w:val="24"/>
          <w:lang w:val="en-US"/>
        </w:rPr>
        <w:t>Normative</w:t>
      </w:r>
      <w:r w:rsidRPr="00DF2C7A">
        <w:rPr>
          <w:b w:val="0"/>
          <w:sz w:val="24"/>
          <w:szCs w:val="24"/>
          <w:lang w:val="en-US"/>
        </w:rPr>
        <w:t xml:space="preserve"> </w:t>
      </w:r>
      <w:r>
        <w:rPr>
          <w:b w:val="0"/>
          <w:sz w:val="24"/>
          <w:szCs w:val="24"/>
          <w:lang w:val="en-US"/>
        </w:rPr>
        <w:t>references</w:t>
      </w:r>
      <w:r w:rsidR="004A5B85" w:rsidRPr="00D02F62">
        <w:rPr>
          <w:b w:val="0"/>
          <w:sz w:val="24"/>
          <w:szCs w:val="24"/>
          <w:lang w:val="kk-KZ"/>
        </w:rPr>
        <w:t xml:space="preserve"> </w:t>
      </w:r>
      <w:r>
        <w:rPr>
          <w:b w:val="0"/>
          <w:sz w:val="24"/>
          <w:szCs w:val="24"/>
          <w:lang w:val="en-US"/>
        </w:rPr>
        <w:t xml:space="preserve">and relating documents        </w:t>
      </w:r>
      <w:r w:rsidR="00FE064D" w:rsidRPr="00D02F62">
        <w:rPr>
          <w:b w:val="0"/>
          <w:sz w:val="24"/>
          <w:szCs w:val="24"/>
          <w:lang w:val="kk-KZ"/>
        </w:rPr>
        <w:t xml:space="preserve">                </w:t>
      </w:r>
      <w:r w:rsidR="00FE064D" w:rsidRPr="00D02F62">
        <w:rPr>
          <w:b w:val="0"/>
          <w:sz w:val="24"/>
          <w:szCs w:val="24"/>
          <w:lang w:val="kk-KZ"/>
        </w:rPr>
        <w:tab/>
      </w:r>
      <w:r w:rsidR="00FE064D" w:rsidRPr="00D02F62">
        <w:rPr>
          <w:b w:val="0"/>
          <w:sz w:val="24"/>
          <w:szCs w:val="24"/>
          <w:lang w:val="kk-KZ"/>
        </w:rPr>
        <w:tab/>
      </w:r>
      <w:r w:rsidR="00FE064D" w:rsidRPr="00D02F62">
        <w:rPr>
          <w:b w:val="0"/>
          <w:sz w:val="24"/>
          <w:szCs w:val="24"/>
          <w:lang w:val="kk-KZ"/>
        </w:rPr>
        <w:tab/>
        <w:t xml:space="preserve">         5</w:t>
      </w:r>
    </w:p>
    <w:p w:rsidR="00265D7D" w:rsidRDefault="00600348" w:rsidP="00C94563">
      <w:pPr>
        <w:pStyle w:val="38"/>
        <w:numPr>
          <w:ilvl w:val="0"/>
          <w:numId w:val="38"/>
        </w:numPr>
        <w:shd w:val="clear" w:color="auto" w:fill="auto"/>
        <w:spacing w:after="0" w:line="240" w:lineRule="auto"/>
        <w:ind w:right="40"/>
        <w:jc w:val="both"/>
        <w:rPr>
          <w:b w:val="0"/>
          <w:sz w:val="24"/>
          <w:szCs w:val="24"/>
          <w:lang w:val="kk-KZ"/>
        </w:rPr>
      </w:pPr>
      <w:r>
        <w:rPr>
          <w:b w:val="0"/>
          <w:sz w:val="24"/>
          <w:szCs w:val="24"/>
          <w:lang w:val="en-US"/>
        </w:rPr>
        <w:t>Evaluation</w:t>
      </w:r>
      <w:r w:rsidRPr="00600348">
        <w:rPr>
          <w:b w:val="0"/>
          <w:sz w:val="24"/>
          <w:szCs w:val="24"/>
          <w:lang w:val="en-US"/>
        </w:rPr>
        <w:t xml:space="preserve"> </w:t>
      </w:r>
      <w:r>
        <w:rPr>
          <w:b w:val="0"/>
          <w:sz w:val="24"/>
          <w:szCs w:val="24"/>
          <w:lang w:val="en-US"/>
        </w:rPr>
        <w:t>of</w:t>
      </w:r>
      <w:r w:rsidRPr="00600348">
        <w:rPr>
          <w:b w:val="0"/>
          <w:sz w:val="24"/>
          <w:szCs w:val="24"/>
          <w:lang w:val="en-US"/>
        </w:rPr>
        <w:t xml:space="preserve"> </w:t>
      </w:r>
      <w:r>
        <w:rPr>
          <w:b w:val="0"/>
          <w:sz w:val="24"/>
          <w:szCs w:val="24"/>
          <w:lang w:val="en-US"/>
        </w:rPr>
        <w:t>the</w:t>
      </w:r>
      <w:r w:rsidRPr="00600348">
        <w:rPr>
          <w:b w:val="0"/>
          <w:sz w:val="24"/>
          <w:szCs w:val="24"/>
          <w:lang w:val="en-US"/>
        </w:rPr>
        <w:t xml:space="preserve"> </w:t>
      </w:r>
      <w:r>
        <w:rPr>
          <w:b w:val="0"/>
          <w:sz w:val="24"/>
          <w:szCs w:val="24"/>
          <w:lang w:val="en-US"/>
        </w:rPr>
        <w:t>efficiency</w:t>
      </w:r>
      <w:r w:rsidR="004A5B85" w:rsidRPr="00D02F62">
        <w:rPr>
          <w:b w:val="0"/>
          <w:sz w:val="24"/>
          <w:szCs w:val="24"/>
          <w:lang w:val="kk-KZ"/>
        </w:rPr>
        <w:t xml:space="preserve"> </w:t>
      </w:r>
      <w:r>
        <w:rPr>
          <w:b w:val="0"/>
          <w:sz w:val="24"/>
          <w:szCs w:val="24"/>
          <w:lang w:val="en-US"/>
        </w:rPr>
        <w:t>of activity of</w:t>
      </w:r>
      <w:r w:rsidR="004A5B85" w:rsidRPr="00D02F62">
        <w:rPr>
          <w:b w:val="0"/>
          <w:sz w:val="24"/>
          <w:szCs w:val="24"/>
          <w:lang w:val="kk-KZ"/>
        </w:rPr>
        <w:t xml:space="preserve"> </w:t>
      </w:r>
      <w:r w:rsidR="00080819">
        <w:rPr>
          <w:b w:val="0"/>
          <w:sz w:val="24"/>
          <w:szCs w:val="24"/>
          <w:lang w:val="en-US"/>
        </w:rPr>
        <w:t>executives</w:t>
      </w:r>
      <w:r>
        <w:rPr>
          <w:b w:val="0"/>
          <w:sz w:val="24"/>
          <w:szCs w:val="24"/>
          <w:lang w:val="en-US"/>
        </w:rPr>
        <w:t xml:space="preserve"> and</w:t>
      </w:r>
      <w:r w:rsidR="00265D7D">
        <w:rPr>
          <w:b w:val="0"/>
          <w:sz w:val="24"/>
          <w:szCs w:val="24"/>
          <w:lang w:val="kk-KZ"/>
        </w:rPr>
        <w:t xml:space="preserve"> </w:t>
      </w:r>
    </w:p>
    <w:p w:rsidR="004A5B85" w:rsidRPr="00D02F62" w:rsidRDefault="00600348" w:rsidP="00265D7D">
      <w:pPr>
        <w:pStyle w:val="38"/>
        <w:shd w:val="clear" w:color="auto" w:fill="auto"/>
        <w:spacing w:after="0" w:line="240" w:lineRule="auto"/>
        <w:ind w:left="720" w:right="40"/>
        <w:jc w:val="both"/>
        <w:rPr>
          <w:b w:val="0"/>
          <w:sz w:val="24"/>
          <w:szCs w:val="24"/>
          <w:lang w:val="kk-KZ"/>
        </w:rPr>
      </w:pPr>
      <w:r>
        <w:rPr>
          <w:b w:val="0"/>
          <w:sz w:val="24"/>
          <w:szCs w:val="24"/>
          <w:lang w:val="en-US"/>
        </w:rPr>
        <w:t xml:space="preserve">Managers   </w:t>
      </w:r>
      <w:r w:rsidR="00265D7D">
        <w:rPr>
          <w:b w:val="0"/>
          <w:sz w:val="24"/>
          <w:szCs w:val="24"/>
          <w:lang w:val="kk-KZ"/>
        </w:rPr>
        <w:t xml:space="preserve">                                                                                                            </w:t>
      </w:r>
      <w:r w:rsidR="00FE064D" w:rsidRPr="00D02F62">
        <w:rPr>
          <w:b w:val="0"/>
          <w:sz w:val="24"/>
          <w:szCs w:val="24"/>
          <w:lang w:val="kk-KZ"/>
        </w:rPr>
        <w:t>5-6</w:t>
      </w:r>
    </w:p>
    <w:p w:rsidR="00691DFE" w:rsidRPr="00D02F62" w:rsidRDefault="00600348" w:rsidP="00691DFE">
      <w:pPr>
        <w:pStyle w:val="38"/>
        <w:numPr>
          <w:ilvl w:val="0"/>
          <w:numId w:val="38"/>
        </w:numPr>
        <w:shd w:val="clear" w:color="auto" w:fill="auto"/>
        <w:spacing w:after="0" w:line="240" w:lineRule="auto"/>
        <w:ind w:right="40"/>
        <w:jc w:val="both"/>
        <w:rPr>
          <w:b w:val="0"/>
          <w:sz w:val="24"/>
          <w:szCs w:val="24"/>
          <w:lang w:val="kk-KZ"/>
        </w:rPr>
      </w:pPr>
      <w:r>
        <w:rPr>
          <w:b w:val="0"/>
          <w:sz w:val="24"/>
          <w:szCs w:val="24"/>
          <w:lang w:val="en-US"/>
        </w:rPr>
        <w:t xml:space="preserve">Remuneration based on the results of activity   </w:t>
      </w:r>
      <w:r w:rsidR="004A5B85" w:rsidRPr="00D02F62">
        <w:rPr>
          <w:b w:val="0"/>
          <w:sz w:val="24"/>
          <w:szCs w:val="24"/>
          <w:lang w:val="kk-KZ"/>
        </w:rPr>
        <w:t xml:space="preserve"> </w:t>
      </w:r>
      <w:r w:rsidR="00691DFE" w:rsidRPr="00D02F62">
        <w:rPr>
          <w:b w:val="0"/>
          <w:sz w:val="24"/>
          <w:szCs w:val="24"/>
          <w:lang w:val="kk-KZ"/>
        </w:rPr>
        <w:tab/>
      </w:r>
      <w:r w:rsidR="00691DFE" w:rsidRPr="00D02F62">
        <w:rPr>
          <w:b w:val="0"/>
          <w:sz w:val="24"/>
          <w:szCs w:val="24"/>
          <w:lang w:val="kk-KZ"/>
        </w:rPr>
        <w:tab/>
      </w:r>
      <w:r w:rsidR="00691DFE" w:rsidRPr="00D02F62">
        <w:rPr>
          <w:b w:val="0"/>
          <w:sz w:val="24"/>
          <w:szCs w:val="24"/>
          <w:lang w:val="kk-KZ"/>
        </w:rPr>
        <w:tab/>
      </w:r>
      <w:r w:rsidR="00691DFE" w:rsidRPr="00D02F62">
        <w:rPr>
          <w:b w:val="0"/>
          <w:sz w:val="24"/>
          <w:szCs w:val="24"/>
          <w:lang w:val="kk-KZ"/>
        </w:rPr>
        <w:tab/>
      </w:r>
      <w:r w:rsidR="00691DFE" w:rsidRPr="00D02F62">
        <w:rPr>
          <w:b w:val="0"/>
          <w:sz w:val="24"/>
          <w:szCs w:val="24"/>
          <w:lang w:val="kk-KZ"/>
        </w:rPr>
        <w:tab/>
        <w:t xml:space="preserve">      6-7</w:t>
      </w:r>
    </w:p>
    <w:p w:rsidR="004B7965" w:rsidRPr="00D02F62" w:rsidRDefault="00600348" w:rsidP="00600348">
      <w:pPr>
        <w:pStyle w:val="38"/>
        <w:numPr>
          <w:ilvl w:val="0"/>
          <w:numId w:val="38"/>
        </w:numPr>
        <w:shd w:val="clear" w:color="auto" w:fill="auto"/>
        <w:spacing w:after="0" w:line="240" w:lineRule="auto"/>
        <w:ind w:right="140"/>
        <w:jc w:val="both"/>
        <w:rPr>
          <w:b w:val="0"/>
          <w:sz w:val="24"/>
          <w:szCs w:val="24"/>
          <w:lang w:val="kk-KZ"/>
        </w:rPr>
      </w:pPr>
      <w:r w:rsidRPr="00600348">
        <w:rPr>
          <w:b w:val="0"/>
          <w:sz w:val="24"/>
          <w:szCs w:val="24"/>
          <w:lang w:val="kk-KZ"/>
        </w:rPr>
        <w:t>Procedure and terms of payment of short-term remuneration</w:t>
      </w:r>
      <w:r w:rsidR="004A5B85" w:rsidRPr="00D02F62">
        <w:rPr>
          <w:b w:val="0"/>
          <w:sz w:val="24"/>
          <w:szCs w:val="24"/>
          <w:lang w:val="kk-KZ"/>
        </w:rPr>
        <w:t xml:space="preserve"> </w:t>
      </w:r>
    </w:p>
    <w:p w:rsidR="004A5B85" w:rsidRPr="00D02F62" w:rsidRDefault="004A5B85" w:rsidP="00C94563">
      <w:pPr>
        <w:pStyle w:val="38"/>
        <w:shd w:val="clear" w:color="auto" w:fill="auto"/>
        <w:spacing w:after="0" w:line="240" w:lineRule="auto"/>
        <w:ind w:left="720" w:right="-1"/>
        <w:jc w:val="both"/>
        <w:rPr>
          <w:b w:val="0"/>
          <w:sz w:val="24"/>
          <w:szCs w:val="24"/>
          <w:lang w:val="kk-KZ"/>
        </w:rPr>
      </w:pPr>
      <w:r w:rsidRPr="00D02F62">
        <w:rPr>
          <w:b w:val="0"/>
          <w:sz w:val="24"/>
          <w:szCs w:val="24"/>
          <w:lang w:val="kk-KZ"/>
        </w:rPr>
        <w:t>(</w:t>
      </w:r>
      <w:r w:rsidR="00600348">
        <w:rPr>
          <w:b w:val="0"/>
          <w:sz w:val="24"/>
          <w:szCs w:val="24"/>
          <w:lang w:val="en-US"/>
        </w:rPr>
        <w:t>remuneration on the basis of performance for the year</w:t>
      </w:r>
      <w:r w:rsidRPr="00D02F62">
        <w:rPr>
          <w:b w:val="0"/>
          <w:sz w:val="24"/>
          <w:szCs w:val="24"/>
          <w:lang w:val="kk-KZ"/>
        </w:rPr>
        <w:t>)</w:t>
      </w:r>
      <w:r w:rsidR="004B7965" w:rsidRPr="00D02F62">
        <w:rPr>
          <w:b w:val="0"/>
          <w:sz w:val="24"/>
          <w:szCs w:val="24"/>
          <w:lang w:val="kk-KZ"/>
        </w:rPr>
        <w:t xml:space="preserve"> </w:t>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r>
      <w:r w:rsidR="004B7965" w:rsidRPr="00D02F62">
        <w:rPr>
          <w:b w:val="0"/>
          <w:sz w:val="24"/>
          <w:szCs w:val="24"/>
          <w:lang w:val="kk-KZ"/>
        </w:rPr>
        <w:tab/>
        <w:t xml:space="preserve">         </w:t>
      </w:r>
      <w:r w:rsidR="00FE064D" w:rsidRPr="00D02F62">
        <w:rPr>
          <w:b w:val="0"/>
          <w:sz w:val="24"/>
          <w:szCs w:val="24"/>
          <w:lang w:val="kk-KZ"/>
        </w:rPr>
        <w:t>8</w:t>
      </w:r>
    </w:p>
    <w:p w:rsidR="004A5B85" w:rsidRPr="00D02F62" w:rsidRDefault="00600348" w:rsidP="00C94563">
      <w:pPr>
        <w:pStyle w:val="38"/>
        <w:numPr>
          <w:ilvl w:val="0"/>
          <w:numId w:val="38"/>
        </w:numPr>
        <w:shd w:val="clear" w:color="auto" w:fill="auto"/>
        <w:spacing w:after="0" w:line="240" w:lineRule="auto"/>
        <w:ind w:right="40"/>
        <w:jc w:val="both"/>
        <w:rPr>
          <w:b w:val="0"/>
          <w:sz w:val="24"/>
          <w:szCs w:val="24"/>
          <w:lang w:val="kk-KZ"/>
        </w:rPr>
      </w:pPr>
      <w:r w:rsidRPr="00600348">
        <w:rPr>
          <w:b w:val="0"/>
          <w:sz w:val="24"/>
          <w:szCs w:val="24"/>
          <w:lang w:val="kk-KZ"/>
        </w:rPr>
        <w:t xml:space="preserve">Procedure and terms of payment of </w:t>
      </w:r>
      <w:r>
        <w:rPr>
          <w:b w:val="0"/>
          <w:sz w:val="24"/>
          <w:szCs w:val="24"/>
          <w:lang w:val="en-US"/>
        </w:rPr>
        <w:t>long</w:t>
      </w:r>
      <w:r w:rsidRPr="00600348">
        <w:rPr>
          <w:b w:val="0"/>
          <w:sz w:val="24"/>
          <w:szCs w:val="24"/>
          <w:lang w:val="kk-KZ"/>
        </w:rPr>
        <w:t>-term remuneration</w:t>
      </w:r>
      <w:r w:rsidR="00276E71" w:rsidRPr="00D02F62">
        <w:rPr>
          <w:b w:val="0"/>
          <w:sz w:val="24"/>
          <w:szCs w:val="24"/>
          <w:lang w:val="kk-KZ"/>
        </w:rPr>
        <w:tab/>
      </w:r>
      <w:r>
        <w:rPr>
          <w:b w:val="0"/>
          <w:sz w:val="24"/>
          <w:szCs w:val="24"/>
          <w:lang w:val="en-US"/>
        </w:rPr>
        <w:t xml:space="preserve">           </w:t>
      </w:r>
      <w:r w:rsidR="00276E71" w:rsidRPr="00D02F62">
        <w:rPr>
          <w:b w:val="0"/>
          <w:sz w:val="24"/>
          <w:szCs w:val="24"/>
          <w:lang w:val="kk-KZ"/>
        </w:rPr>
        <w:tab/>
        <w:t xml:space="preserve">        </w:t>
      </w:r>
      <w:r w:rsidR="00FE064D" w:rsidRPr="00D02F62">
        <w:rPr>
          <w:b w:val="0"/>
          <w:sz w:val="24"/>
          <w:szCs w:val="24"/>
          <w:lang w:val="kk-KZ"/>
        </w:rPr>
        <w:tab/>
        <w:t xml:space="preserve">      8-9</w:t>
      </w:r>
    </w:p>
    <w:p w:rsidR="004A5B85" w:rsidRPr="00D02F62" w:rsidRDefault="00600348" w:rsidP="00C94563">
      <w:pPr>
        <w:pStyle w:val="38"/>
        <w:numPr>
          <w:ilvl w:val="0"/>
          <w:numId w:val="38"/>
        </w:numPr>
        <w:shd w:val="clear" w:color="auto" w:fill="auto"/>
        <w:spacing w:after="0" w:line="240" w:lineRule="auto"/>
        <w:ind w:right="40"/>
        <w:jc w:val="both"/>
        <w:rPr>
          <w:b w:val="0"/>
          <w:sz w:val="24"/>
          <w:szCs w:val="24"/>
          <w:lang w:val="kk-KZ"/>
        </w:rPr>
      </w:pPr>
      <w:r>
        <w:rPr>
          <w:b w:val="0"/>
          <w:sz w:val="24"/>
          <w:szCs w:val="24"/>
          <w:lang w:val="en-US"/>
        </w:rPr>
        <w:t xml:space="preserve">Forms of documents and records </w:t>
      </w:r>
      <w:r w:rsidR="004A5B85" w:rsidRPr="00D02F62">
        <w:rPr>
          <w:b w:val="0"/>
          <w:sz w:val="24"/>
          <w:szCs w:val="24"/>
          <w:lang w:val="kk-KZ"/>
        </w:rPr>
        <w:t xml:space="preserve"> </w:t>
      </w:r>
      <w:r w:rsidR="00276E71" w:rsidRPr="00D02F62">
        <w:rPr>
          <w:b w:val="0"/>
          <w:sz w:val="24"/>
          <w:szCs w:val="24"/>
          <w:lang w:val="kk-KZ"/>
        </w:rPr>
        <w:tab/>
      </w:r>
      <w:r w:rsidR="00276E71" w:rsidRPr="00D02F62">
        <w:rPr>
          <w:b w:val="0"/>
          <w:sz w:val="24"/>
          <w:szCs w:val="24"/>
          <w:lang w:val="kk-KZ"/>
        </w:rPr>
        <w:tab/>
      </w:r>
      <w:r w:rsidR="00276E71" w:rsidRPr="00D02F62">
        <w:rPr>
          <w:b w:val="0"/>
          <w:sz w:val="24"/>
          <w:szCs w:val="24"/>
          <w:lang w:val="kk-KZ"/>
        </w:rPr>
        <w:tab/>
      </w:r>
      <w:r w:rsidR="00276E71" w:rsidRPr="00D02F62">
        <w:rPr>
          <w:b w:val="0"/>
          <w:sz w:val="24"/>
          <w:szCs w:val="24"/>
          <w:lang w:val="kk-KZ"/>
        </w:rPr>
        <w:tab/>
      </w:r>
      <w:r w:rsidR="00276E71" w:rsidRPr="00D02F62">
        <w:rPr>
          <w:b w:val="0"/>
          <w:sz w:val="24"/>
          <w:szCs w:val="24"/>
          <w:lang w:val="kk-KZ"/>
        </w:rPr>
        <w:tab/>
      </w:r>
      <w:r w:rsidR="00276E71" w:rsidRPr="00D02F62">
        <w:rPr>
          <w:b w:val="0"/>
          <w:sz w:val="24"/>
          <w:szCs w:val="24"/>
          <w:lang w:val="kk-KZ"/>
        </w:rPr>
        <w:tab/>
        <w:t xml:space="preserve">        </w:t>
      </w:r>
      <w:r w:rsidR="00FE064D" w:rsidRPr="00D02F62">
        <w:rPr>
          <w:b w:val="0"/>
          <w:sz w:val="24"/>
          <w:szCs w:val="24"/>
          <w:lang w:val="kk-KZ"/>
        </w:rPr>
        <w:t xml:space="preserve">         10</w:t>
      </w:r>
    </w:p>
    <w:p w:rsidR="004A5B85" w:rsidRPr="00D02F62" w:rsidRDefault="00600348" w:rsidP="00600348">
      <w:pPr>
        <w:pStyle w:val="38"/>
        <w:numPr>
          <w:ilvl w:val="0"/>
          <w:numId w:val="39"/>
        </w:numPr>
        <w:shd w:val="clear" w:color="auto" w:fill="auto"/>
        <w:spacing w:after="0" w:line="240" w:lineRule="auto"/>
        <w:ind w:left="851" w:right="40" w:hanging="425"/>
        <w:jc w:val="both"/>
        <w:rPr>
          <w:b w:val="0"/>
          <w:sz w:val="24"/>
          <w:szCs w:val="24"/>
          <w:lang w:val="kk-KZ"/>
        </w:rPr>
      </w:pPr>
      <w:r>
        <w:rPr>
          <w:b w:val="0"/>
          <w:sz w:val="24"/>
          <w:szCs w:val="24"/>
          <w:lang w:val="en-US"/>
        </w:rPr>
        <w:t>FZ</w:t>
      </w:r>
      <w:r w:rsidR="003468A6" w:rsidRPr="00D02F62">
        <w:rPr>
          <w:b w:val="0"/>
          <w:sz w:val="24"/>
          <w:szCs w:val="24"/>
          <w:lang w:val="kk-KZ"/>
        </w:rPr>
        <w:t xml:space="preserve"> 01 </w:t>
      </w:r>
      <w:r>
        <w:rPr>
          <w:b w:val="0"/>
          <w:sz w:val="24"/>
          <w:szCs w:val="24"/>
          <w:lang w:val="en-US"/>
        </w:rPr>
        <w:t>PR</w:t>
      </w:r>
      <w:r w:rsidR="003468A6" w:rsidRPr="00D02F62">
        <w:rPr>
          <w:b w:val="0"/>
          <w:sz w:val="24"/>
          <w:szCs w:val="24"/>
          <w:lang w:val="kk-KZ"/>
        </w:rPr>
        <w:t>-</w:t>
      </w:r>
      <w:r>
        <w:rPr>
          <w:b w:val="0"/>
          <w:sz w:val="24"/>
          <w:szCs w:val="24"/>
          <w:lang w:val="en-US"/>
        </w:rPr>
        <w:t>ISM</w:t>
      </w:r>
      <w:r w:rsidR="003468A6" w:rsidRPr="00D02F62">
        <w:rPr>
          <w:b w:val="0"/>
          <w:sz w:val="24"/>
          <w:szCs w:val="24"/>
          <w:lang w:val="kk-KZ"/>
        </w:rPr>
        <w:t>-015-2016</w:t>
      </w:r>
      <w:r w:rsidR="003468A6" w:rsidRPr="00D02F62">
        <w:rPr>
          <w:b w:val="0"/>
          <w:i/>
          <w:sz w:val="24"/>
          <w:szCs w:val="24"/>
          <w:lang w:val="kk-KZ"/>
        </w:rPr>
        <w:t xml:space="preserve">. </w:t>
      </w:r>
      <w:r>
        <w:rPr>
          <w:b w:val="0"/>
          <w:sz w:val="24"/>
          <w:szCs w:val="24"/>
          <w:lang w:val="en-US"/>
        </w:rPr>
        <w:t>Performance coefficients map with</w:t>
      </w:r>
      <w:r w:rsidR="004A5B85" w:rsidRPr="00D02F62">
        <w:rPr>
          <w:b w:val="0"/>
          <w:sz w:val="24"/>
          <w:szCs w:val="24"/>
          <w:lang w:val="kk-KZ"/>
        </w:rPr>
        <w:t xml:space="preserve"> </w:t>
      </w:r>
      <w:r>
        <w:rPr>
          <w:b w:val="0"/>
          <w:sz w:val="24"/>
          <w:szCs w:val="24"/>
          <w:lang w:val="en-US"/>
        </w:rPr>
        <w:t xml:space="preserve">target values </w:t>
      </w:r>
      <w:r w:rsidR="004B7965" w:rsidRPr="00D02F62">
        <w:rPr>
          <w:b w:val="0"/>
          <w:sz w:val="24"/>
          <w:szCs w:val="24"/>
          <w:lang w:val="kk-KZ"/>
        </w:rPr>
        <w:t xml:space="preserve">  </w:t>
      </w:r>
      <w:r w:rsidR="00C94563" w:rsidRPr="00D02F62">
        <w:rPr>
          <w:b w:val="0"/>
          <w:sz w:val="24"/>
          <w:szCs w:val="24"/>
          <w:lang w:val="kk-KZ"/>
        </w:rPr>
        <w:t xml:space="preserve">          </w:t>
      </w:r>
      <w:r w:rsidR="00FE064D" w:rsidRPr="00D02F62">
        <w:rPr>
          <w:b w:val="0"/>
          <w:sz w:val="24"/>
          <w:szCs w:val="24"/>
          <w:lang w:val="kk-KZ"/>
        </w:rPr>
        <w:t>11</w:t>
      </w:r>
    </w:p>
    <w:p w:rsidR="004A5B85" w:rsidRPr="00D02F62" w:rsidRDefault="00600348" w:rsidP="00600348">
      <w:pPr>
        <w:pStyle w:val="38"/>
        <w:numPr>
          <w:ilvl w:val="0"/>
          <w:numId w:val="39"/>
        </w:numPr>
        <w:shd w:val="clear" w:color="auto" w:fill="auto"/>
        <w:spacing w:after="0" w:line="240" w:lineRule="auto"/>
        <w:ind w:left="851" w:right="40" w:hanging="425"/>
        <w:jc w:val="both"/>
        <w:rPr>
          <w:b w:val="0"/>
          <w:sz w:val="24"/>
          <w:szCs w:val="24"/>
          <w:lang w:val="kk-KZ"/>
        </w:rPr>
      </w:pPr>
      <w:r>
        <w:rPr>
          <w:b w:val="0"/>
          <w:sz w:val="24"/>
          <w:szCs w:val="24"/>
          <w:lang w:val="en-US"/>
        </w:rPr>
        <w:t>FZ</w:t>
      </w:r>
      <w:r w:rsidRPr="00D02F62">
        <w:rPr>
          <w:b w:val="0"/>
          <w:sz w:val="24"/>
          <w:szCs w:val="24"/>
          <w:lang w:val="kk-KZ"/>
        </w:rPr>
        <w:t xml:space="preserve"> </w:t>
      </w:r>
      <w:r w:rsidR="003468A6" w:rsidRPr="00D02F62">
        <w:rPr>
          <w:b w:val="0"/>
          <w:sz w:val="24"/>
          <w:szCs w:val="24"/>
          <w:lang w:val="kk-KZ"/>
        </w:rPr>
        <w:t xml:space="preserve">02 </w:t>
      </w:r>
      <w:r>
        <w:rPr>
          <w:b w:val="0"/>
          <w:sz w:val="24"/>
          <w:szCs w:val="24"/>
          <w:lang w:val="en-US"/>
        </w:rPr>
        <w:t>PR</w:t>
      </w:r>
      <w:r w:rsidRPr="00D02F62">
        <w:rPr>
          <w:b w:val="0"/>
          <w:sz w:val="24"/>
          <w:szCs w:val="24"/>
          <w:lang w:val="kk-KZ"/>
        </w:rPr>
        <w:t>-</w:t>
      </w:r>
      <w:r>
        <w:rPr>
          <w:b w:val="0"/>
          <w:sz w:val="24"/>
          <w:szCs w:val="24"/>
          <w:lang w:val="en-US"/>
        </w:rPr>
        <w:t>ISM</w:t>
      </w:r>
      <w:r w:rsidR="003468A6" w:rsidRPr="00D02F62">
        <w:rPr>
          <w:b w:val="0"/>
          <w:sz w:val="24"/>
          <w:szCs w:val="24"/>
          <w:lang w:val="kk-KZ"/>
        </w:rPr>
        <w:t>-015-2016</w:t>
      </w:r>
      <w:r w:rsidR="00C94563" w:rsidRPr="00D02F62">
        <w:rPr>
          <w:b w:val="0"/>
          <w:sz w:val="24"/>
          <w:szCs w:val="24"/>
          <w:lang w:val="kk-KZ"/>
        </w:rPr>
        <w:t xml:space="preserve">. </w:t>
      </w:r>
      <w:r>
        <w:rPr>
          <w:b w:val="0"/>
          <w:sz w:val="24"/>
          <w:szCs w:val="24"/>
          <w:lang w:val="en-US"/>
        </w:rPr>
        <w:t>Performance coefficients map with actual values</w:t>
      </w:r>
      <w:r w:rsidR="004B7965" w:rsidRPr="00D02F62">
        <w:rPr>
          <w:b w:val="0"/>
          <w:sz w:val="24"/>
          <w:szCs w:val="24"/>
          <w:lang w:val="kk-KZ"/>
        </w:rPr>
        <w:t xml:space="preserve">  </w:t>
      </w:r>
      <w:r w:rsidR="00276E71" w:rsidRPr="00D02F62">
        <w:rPr>
          <w:b w:val="0"/>
          <w:sz w:val="24"/>
          <w:szCs w:val="24"/>
          <w:lang w:val="kk-KZ"/>
        </w:rPr>
        <w:t xml:space="preserve"> </w:t>
      </w:r>
      <w:r w:rsidR="004B7965" w:rsidRPr="00D02F62">
        <w:rPr>
          <w:b w:val="0"/>
          <w:sz w:val="24"/>
          <w:szCs w:val="24"/>
          <w:lang w:val="kk-KZ"/>
        </w:rPr>
        <w:t xml:space="preserve">          </w:t>
      </w:r>
      <w:r w:rsidR="004A5B85" w:rsidRPr="00D02F62">
        <w:rPr>
          <w:b w:val="0"/>
          <w:sz w:val="24"/>
          <w:szCs w:val="24"/>
          <w:lang w:val="kk-KZ"/>
        </w:rPr>
        <w:t>1</w:t>
      </w:r>
      <w:r w:rsidR="00FE064D" w:rsidRPr="00D02F62">
        <w:rPr>
          <w:b w:val="0"/>
          <w:sz w:val="24"/>
          <w:szCs w:val="24"/>
          <w:lang w:val="kk-KZ"/>
        </w:rPr>
        <w:t>2</w:t>
      </w:r>
    </w:p>
    <w:p w:rsidR="004A5B85" w:rsidRPr="00D02F62" w:rsidRDefault="00600348" w:rsidP="00600348">
      <w:pPr>
        <w:pStyle w:val="38"/>
        <w:numPr>
          <w:ilvl w:val="0"/>
          <w:numId w:val="39"/>
        </w:numPr>
        <w:shd w:val="clear" w:color="auto" w:fill="auto"/>
        <w:spacing w:after="0" w:line="240" w:lineRule="auto"/>
        <w:ind w:left="851" w:right="40" w:hanging="425"/>
        <w:jc w:val="both"/>
        <w:rPr>
          <w:b w:val="0"/>
          <w:sz w:val="24"/>
          <w:szCs w:val="24"/>
          <w:lang w:val="kk-KZ"/>
        </w:rPr>
      </w:pPr>
      <w:r>
        <w:rPr>
          <w:b w:val="0"/>
          <w:sz w:val="24"/>
          <w:szCs w:val="24"/>
          <w:lang w:val="en-US"/>
        </w:rPr>
        <w:t>FZ</w:t>
      </w:r>
      <w:r w:rsidRPr="00D02F62">
        <w:rPr>
          <w:b w:val="0"/>
          <w:sz w:val="24"/>
          <w:szCs w:val="24"/>
          <w:lang w:val="kk-KZ"/>
        </w:rPr>
        <w:t xml:space="preserve"> </w:t>
      </w:r>
      <w:r w:rsidR="003468A6" w:rsidRPr="00D02F62">
        <w:rPr>
          <w:b w:val="0"/>
          <w:sz w:val="24"/>
          <w:szCs w:val="24"/>
          <w:lang w:val="kk-KZ"/>
        </w:rPr>
        <w:t xml:space="preserve">03 </w:t>
      </w:r>
      <w:r>
        <w:rPr>
          <w:b w:val="0"/>
          <w:sz w:val="24"/>
          <w:szCs w:val="24"/>
          <w:lang w:val="en-US"/>
        </w:rPr>
        <w:t>PR</w:t>
      </w:r>
      <w:r w:rsidRPr="00D02F62">
        <w:rPr>
          <w:b w:val="0"/>
          <w:sz w:val="24"/>
          <w:szCs w:val="24"/>
          <w:lang w:val="kk-KZ"/>
        </w:rPr>
        <w:t>-</w:t>
      </w:r>
      <w:r>
        <w:rPr>
          <w:b w:val="0"/>
          <w:sz w:val="24"/>
          <w:szCs w:val="24"/>
          <w:lang w:val="en-US"/>
        </w:rPr>
        <w:t>ISM</w:t>
      </w:r>
      <w:r w:rsidR="003468A6" w:rsidRPr="00D02F62">
        <w:rPr>
          <w:b w:val="0"/>
          <w:sz w:val="24"/>
          <w:szCs w:val="24"/>
          <w:lang w:val="kk-KZ"/>
        </w:rPr>
        <w:t>-015-2016</w:t>
      </w:r>
      <w:r w:rsidR="00C94563" w:rsidRPr="00D02F62">
        <w:rPr>
          <w:b w:val="0"/>
          <w:i/>
          <w:sz w:val="24"/>
          <w:szCs w:val="24"/>
          <w:lang w:val="kk-KZ"/>
        </w:rPr>
        <w:t xml:space="preserve">. </w:t>
      </w:r>
      <w:r w:rsidR="00DE2F7D">
        <w:rPr>
          <w:b w:val="0"/>
          <w:sz w:val="24"/>
          <w:szCs w:val="24"/>
          <w:lang w:val="en-US"/>
        </w:rPr>
        <w:t>Obligation</w:t>
      </w:r>
      <w:r>
        <w:rPr>
          <w:b w:val="0"/>
          <w:sz w:val="24"/>
          <w:szCs w:val="24"/>
          <w:lang w:val="en-US"/>
        </w:rPr>
        <w:t xml:space="preserve"> of LTRP participant</w:t>
      </w:r>
      <w:r w:rsidR="004A5B85" w:rsidRPr="00D02F62">
        <w:rPr>
          <w:b w:val="0"/>
          <w:sz w:val="24"/>
          <w:szCs w:val="24"/>
          <w:lang w:val="kk-KZ"/>
        </w:rPr>
        <w:t xml:space="preserve"> </w:t>
      </w:r>
      <w:r w:rsidR="00276E71" w:rsidRPr="00D02F62">
        <w:rPr>
          <w:b w:val="0"/>
          <w:sz w:val="24"/>
          <w:szCs w:val="24"/>
          <w:lang w:val="kk-KZ"/>
        </w:rPr>
        <w:tab/>
      </w:r>
      <w:r w:rsidR="00276E71" w:rsidRPr="00D02F62">
        <w:rPr>
          <w:b w:val="0"/>
          <w:sz w:val="24"/>
          <w:szCs w:val="24"/>
          <w:lang w:val="kk-KZ"/>
        </w:rPr>
        <w:tab/>
        <w:t xml:space="preserve">       </w:t>
      </w:r>
      <w:r w:rsidR="004B7965" w:rsidRPr="00D02F62">
        <w:rPr>
          <w:b w:val="0"/>
          <w:sz w:val="24"/>
          <w:szCs w:val="24"/>
          <w:lang w:val="kk-KZ"/>
        </w:rPr>
        <w:t xml:space="preserve">          </w:t>
      </w:r>
      <w:r w:rsidR="00FE064D" w:rsidRPr="00D02F62">
        <w:rPr>
          <w:b w:val="0"/>
          <w:sz w:val="24"/>
          <w:szCs w:val="24"/>
          <w:lang w:val="kk-KZ"/>
        </w:rPr>
        <w:t>13</w:t>
      </w:r>
    </w:p>
    <w:p w:rsidR="003468A6" w:rsidRPr="00D02F62" w:rsidRDefault="00600348" w:rsidP="00600348">
      <w:pPr>
        <w:pStyle w:val="38"/>
        <w:numPr>
          <w:ilvl w:val="0"/>
          <w:numId w:val="39"/>
        </w:numPr>
        <w:shd w:val="clear" w:color="auto" w:fill="auto"/>
        <w:spacing w:after="0" w:line="240" w:lineRule="auto"/>
        <w:ind w:left="851" w:right="-1" w:hanging="425"/>
        <w:jc w:val="both"/>
        <w:rPr>
          <w:b w:val="0"/>
          <w:sz w:val="24"/>
          <w:szCs w:val="24"/>
          <w:lang w:val="kk-KZ"/>
        </w:rPr>
      </w:pPr>
      <w:r>
        <w:rPr>
          <w:b w:val="0"/>
          <w:sz w:val="24"/>
          <w:szCs w:val="24"/>
          <w:lang w:val="en-US"/>
        </w:rPr>
        <w:t>Annex</w:t>
      </w:r>
      <w:r w:rsidRPr="00600348">
        <w:rPr>
          <w:b w:val="0"/>
          <w:sz w:val="24"/>
          <w:szCs w:val="24"/>
          <w:lang w:val="en-US"/>
        </w:rPr>
        <w:t xml:space="preserve"> </w:t>
      </w:r>
      <w:r>
        <w:rPr>
          <w:b w:val="0"/>
          <w:sz w:val="24"/>
          <w:szCs w:val="24"/>
          <w:lang w:val="en-US"/>
        </w:rPr>
        <w:t>No</w:t>
      </w:r>
      <w:r w:rsidRPr="00600348">
        <w:rPr>
          <w:b w:val="0"/>
          <w:sz w:val="24"/>
          <w:szCs w:val="24"/>
          <w:lang w:val="en-US"/>
        </w:rPr>
        <w:t>.</w:t>
      </w:r>
      <w:r w:rsidR="00691DFE" w:rsidRPr="00D02F62">
        <w:rPr>
          <w:b w:val="0"/>
          <w:sz w:val="24"/>
          <w:szCs w:val="24"/>
          <w:lang w:val="kk-KZ"/>
        </w:rPr>
        <w:t xml:space="preserve"> 1 </w:t>
      </w:r>
      <w:r w:rsidRPr="00600348">
        <w:rPr>
          <w:b w:val="0"/>
          <w:sz w:val="24"/>
          <w:szCs w:val="24"/>
          <w:lang w:val="kk-KZ"/>
        </w:rPr>
        <w:t>Guidelines for calculating the size</w:t>
      </w:r>
      <w:r>
        <w:rPr>
          <w:b w:val="0"/>
          <w:sz w:val="24"/>
          <w:szCs w:val="24"/>
          <w:lang w:val="en-US"/>
        </w:rPr>
        <w:t xml:space="preserve"> of</w:t>
      </w:r>
      <w:r w:rsidR="004A5B85" w:rsidRPr="00D02F62">
        <w:rPr>
          <w:b w:val="0"/>
          <w:sz w:val="24"/>
          <w:szCs w:val="24"/>
          <w:lang w:val="kk-KZ"/>
        </w:rPr>
        <w:t xml:space="preserve"> </w:t>
      </w:r>
      <w:r>
        <w:rPr>
          <w:b w:val="0"/>
          <w:sz w:val="24"/>
          <w:szCs w:val="24"/>
          <w:lang w:val="en-US"/>
        </w:rPr>
        <w:t>remuneration</w:t>
      </w:r>
    </w:p>
    <w:p w:rsidR="004A5B85" w:rsidRPr="00D02F62" w:rsidRDefault="00600348" w:rsidP="00C94563">
      <w:pPr>
        <w:pStyle w:val="38"/>
        <w:shd w:val="clear" w:color="auto" w:fill="auto"/>
        <w:spacing w:after="0" w:line="240" w:lineRule="auto"/>
        <w:ind w:left="851" w:right="-1"/>
        <w:jc w:val="both"/>
        <w:rPr>
          <w:b w:val="0"/>
          <w:sz w:val="24"/>
          <w:szCs w:val="24"/>
          <w:lang w:val="kk-KZ"/>
        </w:rPr>
      </w:pPr>
      <w:r>
        <w:rPr>
          <w:b w:val="0"/>
          <w:sz w:val="24"/>
          <w:szCs w:val="24"/>
          <w:lang w:val="en-US"/>
        </w:rPr>
        <w:t xml:space="preserve">Based on the results of activity                      </w:t>
      </w:r>
      <w:r w:rsidR="00276E71" w:rsidRPr="00D02F62">
        <w:rPr>
          <w:b w:val="0"/>
          <w:sz w:val="24"/>
          <w:szCs w:val="24"/>
          <w:lang w:val="kk-KZ"/>
        </w:rPr>
        <w:t xml:space="preserve"> </w:t>
      </w:r>
      <w:r w:rsidR="00276E71" w:rsidRPr="00D02F62">
        <w:rPr>
          <w:b w:val="0"/>
          <w:sz w:val="24"/>
          <w:szCs w:val="24"/>
          <w:lang w:val="kk-KZ"/>
        </w:rPr>
        <w:tab/>
      </w:r>
      <w:r w:rsidR="003468A6" w:rsidRPr="00D02F62">
        <w:rPr>
          <w:b w:val="0"/>
          <w:sz w:val="24"/>
          <w:szCs w:val="24"/>
          <w:lang w:val="kk-KZ"/>
        </w:rPr>
        <w:t xml:space="preserve">    </w:t>
      </w:r>
      <w:r w:rsidR="00276E71" w:rsidRPr="00D02F62">
        <w:rPr>
          <w:b w:val="0"/>
          <w:sz w:val="24"/>
          <w:szCs w:val="24"/>
          <w:lang w:val="kk-KZ"/>
        </w:rPr>
        <w:tab/>
      </w:r>
      <w:r w:rsidR="00276E71" w:rsidRPr="00D02F62">
        <w:rPr>
          <w:b w:val="0"/>
          <w:sz w:val="24"/>
          <w:szCs w:val="24"/>
          <w:lang w:val="kk-KZ"/>
        </w:rPr>
        <w:tab/>
        <w:t xml:space="preserve">        </w:t>
      </w:r>
      <w:r w:rsidR="004B7965" w:rsidRPr="00D02F62">
        <w:rPr>
          <w:b w:val="0"/>
          <w:sz w:val="24"/>
          <w:szCs w:val="24"/>
          <w:lang w:val="kk-KZ"/>
        </w:rPr>
        <w:t xml:space="preserve">        </w:t>
      </w:r>
      <w:r w:rsidR="006C742C" w:rsidRPr="00D02F62">
        <w:rPr>
          <w:b w:val="0"/>
          <w:sz w:val="24"/>
          <w:szCs w:val="24"/>
          <w:lang w:val="kk-KZ"/>
        </w:rPr>
        <w:t xml:space="preserve">       14-15</w:t>
      </w:r>
    </w:p>
    <w:p w:rsidR="004A5B85" w:rsidRPr="00D02F62" w:rsidRDefault="004A5B85" w:rsidP="004B7965">
      <w:pPr>
        <w:pStyle w:val="38"/>
        <w:shd w:val="clear" w:color="auto" w:fill="auto"/>
        <w:spacing w:after="0" w:line="360" w:lineRule="auto"/>
        <w:ind w:right="40"/>
        <w:jc w:val="both"/>
        <w:rPr>
          <w:b w:val="0"/>
          <w:sz w:val="24"/>
          <w:szCs w:val="24"/>
          <w:lang w:val="kk-KZ"/>
        </w:rPr>
      </w:pPr>
    </w:p>
    <w:p w:rsidR="004A5B85" w:rsidRPr="00D02F62" w:rsidRDefault="004A5B85" w:rsidP="004B7965">
      <w:pPr>
        <w:pStyle w:val="38"/>
        <w:shd w:val="clear" w:color="auto" w:fill="auto"/>
        <w:spacing w:after="0" w:line="360" w:lineRule="auto"/>
        <w:ind w:right="40"/>
        <w:jc w:val="both"/>
        <w:rPr>
          <w:sz w:val="24"/>
          <w:szCs w:val="24"/>
          <w:lang w:val="kk-KZ"/>
        </w:rPr>
      </w:pPr>
    </w:p>
    <w:p w:rsidR="004A5B85" w:rsidRPr="00D02F62" w:rsidRDefault="004A5B85" w:rsidP="004B7965">
      <w:pPr>
        <w:pStyle w:val="38"/>
        <w:shd w:val="clear" w:color="auto" w:fill="auto"/>
        <w:spacing w:after="0" w:line="360" w:lineRule="auto"/>
        <w:ind w:right="40"/>
        <w:jc w:val="both"/>
        <w:rPr>
          <w:sz w:val="24"/>
          <w:szCs w:val="24"/>
          <w:lang w:val="kk-KZ"/>
        </w:rPr>
      </w:pPr>
    </w:p>
    <w:p w:rsidR="004A5B85" w:rsidRPr="00D02F62" w:rsidRDefault="004A5B85" w:rsidP="004B7965">
      <w:pPr>
        <w:pStyle w:val="38"/>
        <w:shd w:val="clear" w:color="auto" w:fill="auto"/>
        <w:spacing w:after="0" w:line="360" w:lineRule="auto"/>
        <w:ind w:right="40"/>
        <w:jc w:val="both"/>
        <w:rPr>
          <w:sz w:val="24"/>
          <w:szCs w:val="24"/>
          <w:lang w:val="kk-KZ"/>
        </w:rPr>
      </w:pPr>
    </w:p>
    <w:p w:rsidR="004A5B85" w:rsidRPr="00D02F62" w:rsidRDefault="004A5B85" w:rsidP="004B7965">
      <w:pPr>
        <w:pStyle w:val="38"/>
        <w:shd w:val="clear" w:color="auto" w:fill="auto"/>
        <w:spacing w:after="0" w:line="360" w:lineRule="auto"/>
        <w:ind w:right="40"/>
        <w:jc w:val="both"/>
        <w:rPr>
          <w:sz w:val="24"/>
          <w:szCs w:val="24"/>
          <w:lang w:val="kk-KZ"/>
        </w:rPr>
      </w:pPr>
    </w:p>
    <w:p w:rsidR="004A5B85" w:rsidRPr="00D02F62" w:rsidRDefault="004A5B85" w:rsidP="004B7965">
      <w:pPr>
        <w:pStyle w:val="38"/>
        <w:shd w:val="clear" w:color="auto" w:fill="auto"/>
        <w:spacing w:after="0" w:line="360" w:lineRule="auto"/>
        <w:ind w:right="40"/>
        <w:jc w:val="both"/>
        <w:rPr>
          <w:sz w:val="24"/>
          <w:szCs w:val="24"/>
          <w:lang w:val="kk-KZ"/>
        </w:rPr>
      </w:pPr>
    </w:p>
    <w:p w:rsidR="004A5B85" w:rsidRPr="00D02F62" w:rsidRDefault="004A5B85" w:rsidP="004B7965">
      <w:pPr>
        <w:pStyle w:val="38"/>
        <w:shd w:val="clear" w:color="auto" w:fill="auto"/>
        <w:spacing w:after="0" w:line="360" w:lineRule="auto"/>
        <w:ind w:right="40"/>
        <w:jc w:val="both"/>
        <w:rPr>
          <w:sz w:val="24"/>
          <w:szCs w:val="24"/>
          <w:lang w:val="kk-KZ"/>
        </w:rPr>
      </w:pPr>
    </w:p>
    <w:p w:rsidR="004A5B85" w:rsidRPr="00D02F62" w:rsidRDefault="004A5B85" w:rsidP="004B7965">
      <w:pPr>
        <w:pStyle w:val="38"/>
        <w:shd w:val="clear" w:color="auto" w:fill="auto"/>
        <w:spacing w:after="0" w:line="360" w:lineRule="auto"/>
        <w:ind w:right="40"/>
        <w:jc w:val="both"/>
        <w:rPr>
          <w:sz w:val="24"/>
          <w:szCs w:val="24"/>
          <w:lang w:val="kk-KZ"/>
        </w:rPr>
      </w:pPr>
    </w:p>
    <w:p w:rsidR="004A5B85" w:rsidRPr="00D02F62" w:rsidRDefault="004A5B85" w:rsidP="004B7965">
      <w:pPr>
        <w:pStyle w:val="38"/>
        <w:shd w:val="clear" w:color="auto" w:fill="auto"/>
        <w:spacing w:after="0" w:line="360" w:lineRule="auto"/>
        <w:ind w:right="40"/>
        <w:jc w:val="both"/>
        <w:rPr>
          <w:sz w:val="24"/>
          <w:szCs w:val="24"/>
          <w:lang w:val="kk-KZ"/>
        </w:rPr>
      </w:pPr>
    </w:p>
    <w:p w:rsidR="004A5B85" w:rsidRPr="00D02F62" w:rsidRDefault="004A5B85" w:rsidP="004A5B85">
      <w:pPr>
        <w:pStyle w:val="38"/>
        <w:shd w:val="clear" w:color="auto" w:fill="auto"/>
        <w:spacing w:after="0" w:line="230" w:lineRule="exact"/>
        <w:ind w:right="40"/>
        <w:jc w:val="both"/>
        <w:rPr>
          <w:sz w:val="24"/>
          <w:szCs w:val="24"/>
          <w:lang w:val="kk-KZ"/>
        </w:rPr>
      </w:pPr>
    </w:p>
    <w:p w:rsidR="004A5B85" w:rsidRPr="00D02F62" w:rsidRDefault="004A5B85" w:rsidP="004A5B85">
      <w:pPr>
        <w:pStyle w:val="38"/>
        <w:shd w:val="clear" w:color="auto" w:fill="auto"/>
        <w:spacing w:after="0" w:line="230" w:lineRule="exact"/>
        <w:ind w:right="40"/>
        <w:jc w:val="both"/>
        <w:rPr>
          <w:sz w:val="24"/>
          <w:szCs w:val="24"/>
          <w:lang w:val="kk-KZ"/>
        </w:rPr>
      </w:pPr>
    </w:p>
    <w:p w:rsidR="004A5B85" w:rsidRPr="00D02F62" w:rsidRDefault="004A5B85" w:rsidP="004A5B85">
      <w:pPr>
        <w:pStyle w:val="38"/>
        <w:shd w:val="clear" w:color="auto" w:fill="auto"/>
        <w:spacing w:after="0" w:line="230" w:lineRule="exact"/>
        <w:ind w:right="40"/>
        <w:jc w:val="both"/>
        <w:rPr>
          <w:sz w:val="24"/>
          <w:szCs w:val="24"/>
          <w:lang w:val="kk-KZ"/>
        </w:rPr>
      </w:pPr>
    </w:p>
    <w:p w:rsidR="004A5B85" w:rsidRPr="00D02F62" w:rsidRDefault="004A5B85" w:rsidP="004A5B85">
      <w:pPr>
        <w:pStyle w:val="38"/>
        <w:shd w:val="clear" w:color="auto" w:fill="auto"/>
        <w:spacing w:after="0" w:line="230" w:lineRule="exact"/>
        <w:ind w:right="40"/>
        <w:jc w:val="both"/>
        <w:rPr>
          <w:sz w:val="24"/>
          <w:szCs w:val="24"/>
          <w:lang w:val="kk-KZ"/>
        </w:rPr>
      </w:pPr>
    </w:p>
    <w:p w:rsidR="004A5B85" w:rsidRPr="00D02F62" w:rsidRDefault="004A5B85" w:rsidP="004A5B85">
      <w:pPr>
        <w:pStyle w:val="38"/>
        <w:shd w:val="clear" w:color="auto" w:fill="auto"/>
        <w:spacing w:after="0" w:line="230" w:lineRule="exact"/>
        <w:ind w:right="40"/>
        <w:jc w:val="both"/>
        <w:rPr>
          <w:sz w:val="24"/>
          <w:szCs w:val="24"/>
          <w:lang w:val="kk-KZ"/>
        </w:rPr>
      </w:pPr>
    </w:p>
    <w:p w:rsidR="004A5B85" w:rsidRPr="00D02F62" w:rsidRDefault="004A5B85" w:rsidP="004A5B85">
      <w:pPr>
        <w:pStyle w:val="38"/>
        <w:shd w:val="clear" w:color="auto" w:fill="auto"/>
        <w:spacing w:after="0" w:line="230" w:lineRule="exact"/>
        <w:ind w:right="40"/>
        <w:jc w:val="both"/>
        <w:rPr>
          <w:sz w:val="24"/>
          <w:szCs w:val="24"/>
          <w:lang w:val="kk-KZ"/>
        </w:rPr>
      </w:pPr>
    </w:p>
    <w:p w:rsidR="004A5B85" w:rsidRPr="00D02F62" w:rsidRDefault="004A5B85" w:rsidP="004A5B85">
      <w:pPr>
        <w:pStyle w:val="38"/>
        <w:shd w:val="clear" w:color="auto" w:fill="auto"/>
        <w:spacing w:after="0" w:line="230" w:lineRule="exact"/>
        <w:ind w:right="40"/>
        <w:jc w:val="both"/>
        <w:rPr>
          <w:sz w:val="24"/>
          <w:szCs w:val="24"/>
          <w:lang w:val="kk-KZ"/>
        </w:rPr>
      </w:pPr>
    </w:p>
    <w:p w:rsidR="004A5B85" w:rsidRPr="00D02F62" w:rsidRDefault="004A5B85" w:rsidP="004A5B85">
      <w:pPr>
        <w:pStyle w:val="38"/>
        <w:shd w:val="clear" w:color="auto" w:fill="auto"/>
        <w:spacing w:after="0" w:line="230" w:lineRule="exact"/>
        <w:ind w:right="40"/>
        <w:jc w:val="both"/>
        <w:rPr>
          <w:sz w:val="24"/>
          <w:szCs w:val="24"/>
          <w:lang w:val="kk-KZ"/>
        </w:rPr>
      </w:pPr>
    </w:p>
    <w:p w:rsidR="004A5B85" w:rsidRDefault="004A5B85" w:rsidP="004A5B85">
      <w:pPr>
        <w:pStyle w:val="38"/>
        <w:shd w:val="clear" w:color="auto" w:fill="auto"/>
        <w:spacing w:after="0" w:line="230" w:lineRule="exact"/>
        <w:ind w:right="40"/>
        <w:jc w:val="both"/>
        <w:rPr>
          <w:sz w:val="24"/>
          <w:szCs w:val="24"/>
          <w:lang w:val="kk-KZ"/>
        </w:rPr>
      </w:pPr>
    </w:p>
    <w:p w:rsidR="00667A2F" w:rsidRDefault="00667A2F" w:rsidP="004A5B85">
      <w:pPr>
        <w:pStyle w:val="38"/>
        <w:shd w:val="clear" w:color="auto" w:fill="auto"/>
        <w:spacing w:after="0" w:line="230" w:lineRule="exact"/>
        <w:ind w:right="40"/>
        <w:jc w:val="both"/>
        <w:rPr>
          <w:sz w:val="24"/>
          <w:szCs w:val="24"/>
          <w:lang w:val="kk-KZ"/>
        </w:rPr>
      </w:pPr>
    </w:p>
    <w:p w:rsidR="00667A2F" w:rsidRPr="00D02F62" w:rsidRDefault="00667A2F" w:rsidP="004A5B85">
      <w:pPr>
        <w:pStyle w:val="38"/>
        <w:shd w:val="clear" w:color="auto" w:fill="auto"/>
        <w:spacing w:after="0" w:line="230" w:lineRule="exact"/>
        <w:ind w:right="40"/>
        <w:jc w:val="both"/>
        <w:rPr>
          <w:sz w:val="24"/>
          <w:szCs w:val="24"/>
          <w:lang w:val="kk-KZ"/>
        </w:rPr>
      </w:pPr>
    </w:p>
    <w:p w:rsidR="00691DFE" w:rsidRPr="00D02F62" w:rsidRDefault="00691DFE" w:rsidP="004A5B85">
      <w:pPr>
        <w:pStyle w:val="38"/>
        <w:shd w:val="clear" w:color="auto" w:fill="auto"/>
        <w:spacing w:after="0" w:line="230" w:lineRule="exact"/>
        <w:ind w:right="40"/>
        <w:jc w:val="both"/>
        <w:rPr>
          <w:sz w:val="24"/>
          <w:szCs w:val="24"/>
          <w:lang w:val="kk-KZ"/>
        </w:rPr>
      </w:pPr>
    </w:p>
    <w:p w:rsidR="006F36AE" w:rsidRPr="00D02F62" w:rsidRDefault="006F36AE" w:rsidP="004A5B85">
      <w:pPr>
        <w:pStyle w:val="38"/>
        <w:shd w:val="clear" w:color="auto" w:fill="auto"/>
        <w:spacing w:after="0" w:line="230" w:lineRule="exact"/>
        <w:ind w:right="40"/>
        <w:jc w:val="both"/>
        <w:rPr>
          <w:sz w:val="24"/>
          <w:szCs w:val="24"/>
          <w:lang w:val="kk-KZ"/>
        </w:rPr>
      </w:pPr>
    </w:p>
    <w:p w:rsidR="006F36AE" w:rsidRPr="00D02F62" w:rsidRDefault="006F36AE" w:rsidP="004A5B85">
      <w:pPr>
        <w:pStyle w:val="38"/>
        <w:shd w:val="clear" w:color="auto" w:fill="auto"/>
        <w:spacing w:after="0" w:line="230" w:lineRule="exact"/>
        <w:ind w:right="40"/>
        <w:jc w:val="both"/>
        <w:rPr>
          <w:sz w:val="24"/>
          <w:szCs w:val="24"/>
          <w:lang w:val="kk-KZ"/>
        </w:rPr>
      </w:pPr>
    </w:p>
    <w:p w:rsidR="006F36AE" w:rsidRPr="00D02F62" w:rsidRDefault="006F36AE" w:rsidP="004A5B85">
      <w:pPr>
        <w:pStyle w:val="38"/>
        <w:shd w:val="clear" w:color="auto" w:fill="auto"/>
        <w:spacing w:after="0" w:line="230" w:lineRule="exact"/>
        <w:ind w:right="40"/>
        <w:jc w:val="both"/>
        <w:rPr>
          <w:sz w:val="24"/>
          <w:szCs w:val="24"/>
          <w:lang w:val="kk-KZ"/>
        </w:rPr>
      </w:pPr>
    </w:p>
    <w:p w:rsidR="006F36AE" w:rsidRPr="00D02F62" w:rsidRDefault="006F36AE" w:rsidP="004A5B85">
      <w:pPr>
        <w:pStyle w:val="38"/>
        <w:shd w:val="clear" w:color="auto" w:fill="auto"/>
        <w:spacing w:after="0" w:line="230" w:lineRule="exact"/>
        <w:ind w:right="40"/>
        <w:jc w:val="both"/>
        <w:rPr>
          <w:sz w:val="24"/>
          <w:szCs w:val="24"/>
          <w:lang w:val="kk-KZ"/>
        </w:rPr>
      </w:pPr>
    </w:p>
    <w:p w:rsidR="005C3B26" w:rsidRPr="00D02F62" w:rsidRDefault="005C3B26" w:rsidP="004A5B85">
      <w:pPr>
        <w:pStyle w:val="38"/>
        <w:shd w:val="clear" w:color="auto" w:fill="auto"/>
        <w:spacing w:after="0" w:line="230" w:lineRule="exact"/>
        <w:ind w:right="40"/>
        <w:jc w:val="both"/>
        <w:rPr>
          <w:sz w:val="24"/>
          <w:szCs w:val="24"/>
          <w:lang w:val="kk-KZ"/>
        </w:rPr>
      </w:pPr>
    </w:p>
    <w:p w:rsidR="006F36AE" w:rsidRPr="00D02F62" w:rsidRDefault="006F36AE" w:rsidP="004A5B85">
      <w:pPr>
        <w:pStyle w:val="38"/>
        <w:shd w:val="clear" w:color="auto" w:fill="auto"/>
        <w:spacing w:after="0" w:line="230" w:lineRule="exact"/>
        <w:ind w:right="40"/>
        <w:jc w:val="both"/>
        <w:rPr>
          <w:sz w:val="24"/>
          <w:szCs w:val="24"/>
          <w:lang w:val="kk-KZ"/>
        </w:rPr>
      </w:pPr>
    </w:p>
    <w:p w:rsidR="006F36AE" w:rsidRPr="00D02F62" w:rsidRDefault="006F36AE" w:rsidP="004A5B85">
      <w:pPr>
        <w:pStyle w:val="38"/>
        <w:shd w:val="clear" w:color="auto" w:fill="auto"/>
        <w:spacing w:after="0" w:line="230" w:lineRule="exact"/>
        <w:ind w:right="40"/>
        <w:jc w:val="both"/>
        <w:rPr>
          <w:sz w:val="24"/>
          <w:szCs w:val="24"/>
          <w:lang w:val="kk-KZ"/>
        </w:rPr>
      </w:pPr>
    </w:p>
    <w:p w:rsidR="005A1297" w:rsidRPr="00600348" w:rsidRDefault="005A1297" w:rsidP="003A357B">
      <w:pPr>
        <w:pStyle w:val="23"/>
        <w:shd w:val="clear" w:color="auto" w:fill="auto"/>
        <w:spacing w:line="240" w:lineRule="auto"/>
        <w:rPr>
          <w:color w:val="000000"/>
          <w:sz w:val="24"/>
          <w:szCs w:val="24"/>
          <w:lang w:val="en-US"/>
        </w:rPr>
      </w:pPr>
    </w:p>
    <w:p w:rsidR="00977E1F" w:rsidRPr="001E7148" w:rsidRDefault="00977E1F" w:rsidP="00541BD1">
      <w:pPr>
        <w:pStyle w:val="23"/>
        <w:shd w:val="clear" w:color="auto" w:fill="auto"/>
        <w:spacing w:line="240" w:lineRule="auto"/>
        <w:jc w:val="center"/>
        <w:rPr>
          <w:sz w:val="24"/>
          <w:szCs w:val="24"/>
          <w:lang w:val="en-US"/>
        </w:rPr>
      </w:pPr>
      <w:r w:rsidRPr="00600348">
        <w:rPr>
          <w:color w:val="000000"/>
          <w:sz w:val="24"/>
          <w:szCs w:val="24"/>
          <w:lang w:val="en-US"/>
        </w:rPr>
        <w:t>1</w:t>
      </w:r>
      <w:r w:rsidR="00D35979" w:rsidRPr="00600348">
        <w:rPr>
          <w:color w:val="000000"/>
          <w:sz w:val="24"/>
          <w:szCs w:val="24"/>
          <w:lang w:val="en-US"/>
        </w:rPr>
        <w:t>.</w:t>
      </w:r>
      <w:r w:rsidRPr="00600348">
        <w:rPr>
          <w:color w:val="000000"/>
          <w:sz w:val="24"/>
          <w:szCs w:val="24"/>
          <w:lang w:val="en-US"/>
        </w:rPr>
        <w:t xml:space="preserve"> </w:t>
      </w:r>
      <w:r w:rsidR="001E7148">
        <w:rPr>
          <w:color w:val="000000"/>
          <w:sz w:val="24"/>
          <w:szCs w:val="24"/>
          <w:lang w:val="en-US"/>
        </w:rPr>
        <w:t>Purpose</w:t>
      </w:r>
    </w:p>
    <w:p w:rsidR="00977E1F" w:rsidRPr="00600348" w:rsidRDefault="00977E1F" w:rsidP="005C3B26">
      <w:pPr>
        <w:jc w:val="both"/>
        <w:rPr>
          <w:color w:val="000000"/>
          <w:sz w:val="24"/>
          <w:szCs w:val="24"/>
          <w:lang w:val="en-US"/>
        </w:rPr>
      </w:pPr>
    </w:p>
    <w:p w:rsidR="00977E1F" w:rsidRPr="005F6E51" w:rsidRDefault="005F6E51" w:rsidP="005F6E51">
      <w:pPr>
        <w:pStyle w:val="50"/>
        <w:numPr>
          <w:ilvl w:val="0"/>
          <w:numId w:val="22"/>
        </w:numPr>
        <w:shd w:val="clear" w:color="auto" w:fill="auto"/>
        <w:tabs>
          <w:tab w:val="left" w:pos="1418"/>
        </w:tabs>
        <w:spacing w:before="0" w:line="240" w:lineRule="auto"/>
        <w:ind w:firstLine="709"/>
        <w:rPr>
          <w:sz w:val="24"/>
          <w:szCs w:val="24"/>
          <w:lang w:val="en-US"/>
        </w:rPr>
      </w:pPr>
      <w:r w:rsidRPr="005F6E51">
        <w:rPr>
          <w:color w:val="000000"/>
          <w:sz w:val="24"/>
          <w:szCs w:val="24"/>
          <w:lang w:val="en-US"/>
        </w:rPr>
        <w:t xml:space="preserve">These </w:t>
      </w:r>
      <w:r w:rsidRPr="005F6E51">
        <w:rPr>
          <w:bCs/>
          <w:snapToGrid w:val="0"/>
          <w:lang w:val="en-US"/>
        </w:rPr>
        <w:t xml:space="preserve">for evaluating the activities and remuneration of </w:t>
      </w:r>
      <w:r w:rsidR="00080819">
        <w:rPr>
          <w:bCs/>
          <w:snapToGrid w:val="0"/>
          <w:lang w:val="en-US"/>
        </w:rPr>
        <w:t>executives</w:t>
      </w:r>
      <w:r w:rsidRPr="005F6E51">
        <w:rPr>
          <w:bCs/>
          <w:snapToGrid w:val="0"/>
          <w:lang w:val="en-US"/>
        </w:rPr>
        <w:t xml:space="preserve"> and managers</w:t>
      </w:r>
      <w:r w:rsidRPr="005F6E51">
        <w:rPr>
          <w:color w:val="000000"/>
          <w:sz w:val="24"/>
          <w:szCs w:val="24"/>
          <w:lang w:val="en-US"/>
        </w:rPr>
        <w:t xml:space="preserve"> of the JSC “</w:t>
      </w:r>
      <w:proofErr w:type="spellStart"/>
      <w:r w:rsidRPr="005F6E51">
        <w:rPr>
          <w:color w:val="000000"/>
          <w:sz w:val="24"/>
          <w:szCs w:val="24"/>
          <w:lang w:val="en-US"/>
        </w:rPr>
        <w:t>Mangistau</w:t>
      </w:r>
      <w:proofErr w:type="spellEnd"/>
      <w:r w:rsidRPr="005F6E51">
        <w:rPr>
          <w:color w:val="000000"/>
          <w:sz w:val="24"/>
          <w:szCs w:val="24"/>
          <w:lang w:val="en-US"/>
        </w:rPr>
        <w:t xml:space="preserve"> power </w:t>
      </w:r>
      <w:proofErr w:type="gramStart"/>
      <w:r w:rsidRPr="005F6E51">
        <w:rPr>
          <w:color w:val="000000"/>
          <w:sz w:val="24"/>
          <w:szCs w:val="24"/>
          <w:lang w:val="en-US"/>
        </w:rPr>
        <w:t>distribution company</w:t>
      </w:r>
      <w:proofErr w:type="gramEnd"/>
      <w:r w:rsidRPr="005F6E51">
        <w:rPr>
          <w:color w:val="000000"/>
          <w:sz w:val="24"/>
          <w:szCs w:val="24"/>
          <w:lang w:val="en-US"/>
        </w:rPr>
        <w:t xml:space="preserve">” (hereinafter referred to as the Rules) are developed in order to define the conditions and procedure for evaluating activities and paying remuneration to the </w:t>
      </w:r>
      <w:r w:rsidR="00080819">
        <w:rPr>
          <w:color w:val="000000"/>
          <w:sz w:val="24"/>
          <w:szCs w:val="24"/>
          <w:lang w:val="en-US"/>
        </w:rPr>
        <w:t>executives</w:t>
      </w:r>
      <w:r w:rsidRPr="005F6E51">
        <w:rPr>
          <w:color w:val="000000"/>
          <w:sz w:val="24"/>
          <w:szCs w:val="24"/>
          <w:lang w:val="en-US"/>
        </w:rPr>
        <w:t xml:space="preserve"> and managers of JSC “</w:t>
      </w:r>
      <w:proofErr w:type="spellStart"/>
      <w:r w:rsidRPr="005F6E51">
        <w:rPr>
          <w:color w:val="000000"/>
          <w:sz w:val="24"/>
          <w:szCs w:val="24"/>
          <w:lang w:val="en-US"/>
        </w:rPr>
        <w:t>Mangistau</w:t>
      </w:r>
      <w:proofErr w:type="spellEnd"/>
      <w:r w:rsidRPr="005F6E51">
        <w:rPr>
          <w:color w:val="000000"/>
          <w:sz w:val="24"/>
          <w:szCs w:val="24"/>
          <w:lang w:val="en-US"/>
        </w:rPr>
        <w:t xml:space="preserve"> power distrib</w:t>
      </w:r>
      <w:r>
        <w:rPr>
          <w:color w:val="000000"/>
          <w:sz w:val="24"/>
          <w:szCs w:val="24"/>
          <w:lang w:val="en-US"/>
        </w:rPr>
        <w:t>ution company”</w:t>
      </w:r>
      <w:r w:rsidR="00977E1F" w:rsidRPr="005F6E51">
        <w:rPr>
          <w:color w:val="000000"/>
          <w:sz w:val="24"/>
          <w:szCs w:val="24"/>
          <w:lang w:val="en-US"/>
        </w:rPr>
        <w:t>.</w:t>
      </w:r>
    </w:p>
    <w:p w:rsidR="00977E1F" w:rsidRPr="005F6E51" w:rsidRDefault="005F6E51" w:rsidP="005F6E51">
      <w:pPr>
        <w:pStyle w:val="50"/>
        <w:numPr>
          <w:ilvl w:val="0"/>
          <w:numId w:val="22"/>
        </w:numPr>
        <w:shd w:val="clear" w:color="auto" w:fill="auto"/>
        <w:tabs>
          <w:tab w:val="left" w:pos="1418"/>
        </w:tabs>
        <w:spacing w:before="0" w:line="240" w:lineRule="auto"/>
        <w:ind w:firstLine="549"/>
        <w:rPr>
          <w:sz w:val="24"/>
          <w:szCs w:val="24"/>
          <w:lang w:val="en-US"/>
        </w:rPr>
      </w:pPr>
      <w:r w:rsidRPr="005F6E51">
        <w:rPr>
          <w:color w:val="000000"/>
          <w:sz w:val="24"/>
          <w:szCs w:val="24"/>
          <w:lang w:val="en-US"/>
        </w:rPr>
        <w:t>These Rules are based on the following principles</w:t>
      </w:r>
      <w:r w:rsidR="00977E1F" w:rsidRPr="005F6E51">
        <w:rPr>
          <w:color w:val="000000"/>
          <w:sz w:val="24"/>
          <w:szCs w:val="24"/>
          <w:lang w:val="en-US"/>
        </w:rPr>
        <w:t>:</w:t>
      </w:r>
    </w:p>
    <w:p w:rsidR="00977E1F" w:rsidRPr="005F6E51" w:rsidRDefault="005F6E51" w:rsidP="005F6E51">
      <w:pPr>
        <w:pStyle w:val="50"/>
        <w:numPr>
          <w:ilvl w:val="0"/>
          <w:numId w:val="23"/>
        </w:numPr>
        <w:shd w:val="clear" w:color="auto" w:fill="auto"/>
        <w:tabs>
          <w:tab w:val="left" w:pos="1418"/>
        </w:tabs>
        <w:spacing w:before="0" w:line="240" w:lineRule="auto"/>
        <w:ind w:firstLine="549"/>
        <w:rPr>
          <w:sz w:val="24"/>
          <w:szCs w:val="24"/>
          <w:lang w:val="en-US"/>
        </w:rPr>
      </w:pPr>
      <w:r w:rsidRPr="005F6E51">
        <w:rPr>
          <w:color w:val="000000"/>
          <w:sz w:val="24"/>
          <w:szCs w:val="24"/>
          <w:lang w:val="en-US"/>
        </w:rPr>
        <w:t xml:space="preserve">the </w:t>
      </w:r>
      <w:r>
        <w:rPr>
          <w:color w:val="000000"/>
          <w:sz w:val="24"/>
          <w:szCs w:val="24"/>
          <w:lang w:val="en-US"/>
        </w:rPr>
        <w:t>relation</w:t>
      </w:r>
      <w:r w:rsidRPr="005F6E51">
        <w:rPr>
          <w:color w:val="000000"/>
          <w:sz w:val="24"/>
          <w:szCs w:val="24"/>
          <w:lang w:val="en-US"/>
        </w:rPr>
        <w:t xml:space="preserve"> of remuneration with the implementation of tasks that meet the interests of the Company and its shareholders</w:t>
      </w:r>
      <w:r w:rsidR="00977E1F" w:rsidRPr="005F6E51">
        <w:rPr>
          <w:color w:val="000000"/>
          <w:sz w:val="24"/>
          <w:szCs w:val="24"/>
          <w:lang w:val="en-US"/>
        </w:rPr>
        <w:t>;</w:t>
      </w:r>
    </w:p>
    <w:p w:rsidR="00977E1F" w:rsidRPr="005F6E51" w:rsidRDefault="005F6E51" w:rsidP="005F6E51">
      <w:pPr>
        <w:pStyle w:val="50"/>
        <w:numPr>
          <w:ilvl w:val="0"/>
          <w:numId w:val="23"/>
        </w:numPr>
        <w:shd w:val="clear" w:color="auto" w:fill="auto"/>
        <w:tabs>
          <w:tab w:val="left" w:pos="1418"/>
        </w:tabs>
        <w:spacing w:before="0" w:line="240" w:lineRule="auto"/>
        <w:ind w:firstLine="549"/>
        <w:rPr>
          <w:sz w:val="24"/>
          <w:szCs w:val="24"/>
          <w:lang w:val="en-US"/>
        </w:rPr>
      </w:pPr>
      <w:r w:rsidRPr="005F6E51">
        <w:rPr>
          <w:color w:val="000000"/>
          <w:sz w:val="24"/>
          <w:szCs w:val="24"/>
          <w:lang w:val="en-US"/>
        </w:rPr>
        <w:t>simplicity and transparency of the principles of determining the amount of remuneration</w:t>
      </w:r>
      <w:r w:rsidR="00977E1F" w:rsidRPr="005F6E51">
        <w:rPr>
          <w:color w:val="000000"/>
          <w:sz w:val="24"/>
          <w:szCs w:val="24"/>
          <w:lang w:val="en-US"/>
        </w:rPr>
        <w:t>;</w:t>
      </w:r>
    </w:p>
    <w:p w:rsidR="00977E1F" w:rsidRPr="005F6E51" w:rsidRDefault="005F6E51" w:rsidP="005F6E51">
      <w:pPr>
        <w:pStyle w:val="50"/>
        <w:numPr>
          <w:ilvl w:val="0"/>
          <w:numId w:val="23"/>
        </w:numPr>
        <w:shd w:val="clear" w:color="auto" w:fill="auto"/>
        <w:tabs>
          <w:tab w:val="left" w:pos="1418"/>
        </w:tabs>
        <w:spacing w:before="0" w:line="240" w:lineRule="auto"/>
        <w:ind w:firstLine="549"/>
        <w:rPr>
          <w:sz w:val="24"/>
          <w:szCs w:val="24"/>
          <w:lang w:val="en-US"/>
        </w:rPr>
      </w:pPr>
      <w:proofErr w:type="gramStart"/>
      <w:r w:rsidRPr="005F6E51">
        <w:rPr>
          <w:color w:val="000000"/>
          <w:sz w:val="24"/>
          <w:szCs w:val="24"/>
          <w:lang w:val="en-US"/>
        </w:rPr>
        <w:t>the</w:t>
      </w:r>
      <w:proofErr w:type="gramEnd"/>
      <w:r w:rsidRPr="005F6E51">
        <w:rPr>
          <w:color w:val="000000"/>
          <w:sz w:val="24"/>
          <w:szCs w:val="24"/>
          <w:lang w:val="en-US"/>
        </w:rPr>
        <w:t xml:space="preserve"> dependence of the amount of remuneration on the performance of the Company and the performance of employees</w:t>
      </w:r>
      <w:r w:rsidR="00977E1F" w:rsidRPr="005F6E51">
        <w:rPr>
          <w:color w:val="000000"/>
          <w:sz w:val="24"/>
          <w:szCs w:val="24"/>
          <w:lang w:val="en-US"/>
        </w:rPr>
        <w:t>.</w:t>
      </w:r>
    </w:p>
    <w:p w:rsidR="005C3B26" w:rsidRPr="005F6E51" w:rsidRDefault="005C3B26" w:rsidP="005C3B26">
      <w:pPr>
        <w:pStyle w:val="50"/>
        <w:shd w:val="clear" w:color="auto" w:fill="auto"/>
        <w:tabs>
          <w:tab w:val="left" w:pos="1418"/>
        </w:tabs>
        <w:spacing w:before="0" w:line="240" w:lineRule="auto"/>
        <w:ind w:left="549"/>
        <w:rPr>
          <w:sz w:val="24"/>
          <w:szCs w:val="24"/>
          <w:lang w:val="en-US"/>
        </w:rPr>
      </w:pPr>
    </w:p>
    <w:p w:rsidR="00977E1F" w:rsidRPr="005F6E51" w:rsidRDefault="00D35979" w:rsidP="005A1297">
      <w:pPr>
        <w:pStyle w:val="34"/>
        <w:shd w:val="clear" w:color="auto" w:fill="auto"/>
        <w:tabs>
          <w:tab w:val="left" w:pos="4206"/>
        </w:tabs>
        <w:spacing w:before="0" w:after="198" w:line="240" w:lineRule="auto"/>
        <w:ind w:left="3500"/>
        <w:rPr>
          <w:sz w:val="24"/>
          <w:szCs w:val="24"/>
          <w:lang w:val="en-US"/>
        </w:rPr>
      </w:pPr>
      <w:bookmarkStart w:id="0" w:name="bookmark0"/>
      <w:r w:rsidRPr="00D02F62">
        <w:rPr>
          <w:color w:val="000000"/>
          <w:sz w:val="24"/>
          <w:szCs w:val="24"/>
        </w:rPr>
        <w:t xml:space="preserve">2. </w:t>
      </w:r>
      <w:bookmarkEnd w:id="0"/>
      <w:r w:rsidR="005F6E51">
        <w:rPr>
          <w:color w:val="000000"/>
          <w:sz w:val="24"/>
          <w:szCs w:val="24"/>
          <w:lang w:val="en-US"/>
        </w:rPr>
        <w:t>Scope of application</w:t>
      </w:r>
    </w:p>
    <w:p w:rsidR="00977E1F" w:rsidRPr="005F6E51" w:rsidRDefault="005F6E51" w:rsidP="005F6E51">
      <w:pPr>
        <w:pStyle w:val="50"/>
        <w:numPr>
          <w:ilvl w:val="0"/>
          <w:numId w:val="22"/>
        </w:numPr>
        <w:shd w:val="clear" w:color="auto" w:fill="auto"/>
        <w:tabs>
          <w:tab w:val="left" w:pos="1418"/>
        </w:tabs>
        <w:spacing w:before="0" w:line="240" w:lineRule="auto"/>
        <w:ind w:left="160" w:right="40" w:firstLine="549"/>
        <w:rPr>
          <w:sz w:val="24"/>
          <w:szCs w:val="24"/>
          <w:lang w:val="en-US"/>
        </w:rPr>
      </w:pPr>
      <w:r w:rsidRPr="005F6E51">
        <w:rPr>
          <w:color w:val="000000"/>
          <w:sz w:val="24"/>
          <w:szCs w:val="24"/>
          <w:lang w:val="en-US"/>
        </w:rPr>
        <w:t xml:space="preserve">These Rules apply to the Chairman of the </w:t>
      </w:r>
      <w:r>
        <w:rPr>
          <w:color w:val="000000"/>
          <w:sz w:val="24"/>
          <w:szCs w:val="24"/>
          <w:lang w:val="en-US"/>
        </w:rPr>
        <w:t xml:space="preserve">Management </w:t>
      </w:r>
      <w:r w:rsidRPr="005F6E51">
        <w:rPr>
          <w:color w:val="000000"/>
          <w:sz w:val="24"/>
          <w:szCs w:val="24"/>
          <w:lang w:val="en-US"/>
        </w:rPr>
        <w:t xml:space="preserve">Board, members of the </w:t>
      </w:r>
      <w:r>
        <w:rPr>
          <w:color w:val="000000"/>
          <w:sz w:val="24"/>
          <w:szCs w:val="24"/>
          <w:lang w:val="en-US"/>
        </w:rPr>
        <w:t xml:space="preserve">Management </w:t>
      </w:r>
      <w:r w:rsidRPr="005F6E51">
        <w:rPr>
          <w:color w:val="000000"/>
          <w:sz w:val="24"/>
          <w:szCs w:val="24"/>
          <w:lang w:val="en-US"/>
        </w:rPr>
        <w:t xml:space="preserve">Board and </w:t>
      </w:r>
      <w:r>
        <w:rPr>
          <w:color w:val="000000"/>
          <w:sz w:val="24"/>
          <w:szCs w:val="24"/>
          <w:lang w:val="en-US"/>
        </w:rPr>
        <w:t>managers</w:t>
      </w:r>
      <w:r w:rsidRPr="005F6E51">
        <w:rPr>
          <w:color w:val="000000"/>
          <w:sz w:val="24"/>
          <w:szCs w:val="24"/>
          <w:lang w:val="en-US"/>
        </w:rPr>
        <w:t xml:space="preserve"> of the Company.</w:t>
      </w:r>
    </w:p>
    <w:p w:rsidR="00977E1F" w:rsidRPr="005F6E51" w:rsidRDefault="005F6E51" w:rsidP="005F6E51">
      <w:pPr>
        <w:pStyle w:val="50"/>
        <w:numPr>
          <w:ilvl w:val="0"/>
          <w:numId w:val="22"/>
        </w:numPr>
        <w:shd w:val="clear" w:color="auto" w:fill="auto"/>
        <w:tabs>
          <w:tab w:val="left" w:pos="1418"/>
        </w:tabs>
        <w:spacing w:before="0" w:line="240" w:lineRule="auto"/>
        <w:ind w:left="160" w:right="40" w:firstLine="549"/>
        <w:rPr>
          <w:sz w:val="24"/>
          <w:szCs w:val="24"/>
          <w:lang w:val="en-US"/>
        </w:rPr>
      </w:pPr>
      <w:r w:rsidRPr="005F6E51">
        <w:rPr>
          <w:color w:val="000000"/>
          <w:sz w:val="24"/>
          <w:szCs w:val="24"/>
          <w:lang w:val="en-US"/>
        </w:rPr>
        <w:t xml:space="preserve">These rules do not apply to foreign workers who are engaged in the prescribed manner, unless other conditions </w:t>
      </w:r>
      <w:proofErr w:type="gramStart"/>
      <w:r w:rsidRPr="005F6E51">
        <w:rPr>
          <w:color w:val="000000"/>
          <w:sz w:val="24"/>
          <w:szCs w:val="24"/>
          <w:lang w:val="en-US"/>
        </w:rPr>
        <w:t>are stipulated</w:t>
      </w:r>
      <w:proofErr w:type="gramEnd"/>
      <w:r w:rsidRPr="005F6E51">
        <w:rPr>
          <w:color w:val="000000"/>
          <w:sz w:val="24"/>
          <w:szCs w:val="24"/>
          <w:lang w:val="en-US"/>
        </w:rPr>
        <w:t xml:space="preserve"> in the employment contract.</w:t>
      </w:r>
    </w:p>
    <w:p w:rsidR="00977E1F" w:rsidRPr="005F6E51" w:rsidRDefault="00977E1F" w:rsidP="00541BD1">
      <w:pPr>
        <w:jc w:val="both"/>
        <w:rPr>
          <w:sz w:val="24"/>
          <w:szCs w:val="24"/>
          <w:lang w:val="en-US"/>
        </w:rPr>
      </w:pPr>
    </w:p>
    <w:p w:rsidR="00977E1F" w:rsidRPr="005F6E51" w:rsidRDefault="00D35979" w:rsidP="00D35979">
      <w:pPr>
        <w:spacing w:after="200"/>
        <w:jc w:val="center"/>
        <w:rPr>
          <w:b/>
          <w:bCs/>
          <w:sz w:val="24"/>
          <w:szCs w:val="24"/>
          <w:lang w:val="en-US"/>
        </w:rPr>
      </w:pPr>
      <w:bookmarkStart w:id="1" w:name="bookmark1"/>
      <w:r w:rsidRPr="00D02F62">
        <w:rPr>
          <w:b/>
          <w:bCs/>
          <w:sz w:val="24"/>
          <w:szCs w:val="24"/>
        </w:rPr>
        <w:t xml:space="preserve">3. </w:t>
      </w:r>
      <w:bookmarkEnd w:id="1"/>
      <w:r w:rsidR="005F6E51">
        <w:rPr>
          <w:b/>
          <w:bCs/>
          <w:sz w:val="24"/>
          <w:szCs w:val="24"/>
          <w:lang w:val="en-US"/>
        </w:rPr>
        <w:t>Definitions and abbreviations</w:t>
      </w:r>
    </w:p>
    <w:p w:rsidR="00977E1F" w:rsidRPr="00FA2CB0" w:rsidRDefault="00FA2CB0" w:rsidP="00FA2CB0">
      <w:pPr>
        <w:numPr>
          <w:ilvl w:val="0"/>
          <w:numId w:val="22"/>
        </w:numPr>
        <w:tabs>
          <w:tab w:val="left" w:pos="1418"/>
        </w:tabs>
        <w:ind w:firstLine="709"/>
        <w:jc w:val="both"/>
        <w:rPr>
          <w:sz w:val="24"/>
          <w:szCs w:val="24"/>
          <w:lang w:val="en-US"/>
        </w:rPr>
      </w:pPr>
      <w:r w:rsidRPr="00FA2CB0">
        <w:rPr>
          <w:sz w:val="24"/>
          <w:szCs w:val="24"/>
          <w:lang w:val="en-US"/>
        </w:rPr>
        <w:t>The following definitions and abbreviations apply in these Rules</w:t>
      </w:r>
      <w:r w:rsidR="00977E1F" w:rsidRPr="00FA2CB0">
        <w:rPr>
          <w:sz w:val="24"/>
          <w:szCs w:val="24"/>
          <w:lang w:val="en-US"/>
        </w:rPr>
        <w:t>:</w:t>
      </w:r>
    </w:p>
    <w:p w:rsidR="00291EBA" w:rsidRPr="005F6E51" w:rsidRDefault="00FA2CB0" w:rsidP="00291EBA">
      <w:pPr>
        <w:pStyle w:val="af6"/>
        <w:numPr>
          <w:ilvl w:val="0"/>
          <w:numId w:val="37"/>
        </w:numPr>
        <w:jc w:val="both"/>
        <w:rPr>
          <w:sz w:val="24"/>
          <w:szCs w:val="24"/>
          <w:lang w:val="en-US"/>
        </w:rPr>
      </w:pPr>
      <w:r>
        <w:rPr>
          <w:b/>
          <w:bCs/>
          <w:sz w:val="24"/>
          <w:szCs w:val="24"/>
          <w:lang w:val="en-US"/>
        </w:rPr>
        <w:t xml:space="preserve">Company </w:t>
      </w:r>
      <w:r w:rsidR="005A667F" w:rsidRPr="005F6E51">
        <w:rPr>
          <w:sz w:val="24"/>
          <w:szCs w:val="24"/>
          <w:lang w:val="en-US"/>
        </w:rPr>
        <w:t>–</w:t>
      </w:r>
      <w:r w:rsidR="00977E1F" w:rsidRPr="005F6E51">
        <w:rPr>
          <w:sz w:val="24"/>
          <w:szCs w:val="24"/>
          <w:lang w:val="en-US"/>
        </w:rPr>
        <w:t xml:space="preserve"> </w:t>
      </w:r>
      <w:r w:rsidR="005F6E51" w:rsidRPr="005F6E51">
        <w:rPr>
          <w:sz w:val="24"/>
          <w:szCs w:val="24"/>
          <w:lang w:val="en-US"/>
        </w:rPr>
        <w:t xml:space="preserve">JSC </w:t>
      </w:r>
      <w:r>
        <w:rPr>
          <w:sz w:val="24"/>
          <w:szCs w:val="24"/>
          <w:lang w:val="en-US"/>
        </w:rPr>
        <w:t>“</w:t>
      </w:r>
      <w:proofErr w:type="spellStart"/>
      <w:r w:rsidR="005F6E51" w:rsidRPr="005F6E51">
        <w:rPr>
          <w:sz w:val="24"/>
          <w:szCs w:val="24"/>
          <w:lang w:val="en-US"/>
        </w:rPr>
        <w:t>Mangistau</w:t>
      </w:r>
      <w:proofErr w:type="spellEnd"/>
      <w:r w:rsidR="005F6E51" w:rsidRPr="005F6E51">
        <w:rPr>
          <w:sz w:val="24"/>
          <w:szCs w:val="24"/>
          <w:lang w:val="en-US"/>
        </w:rPr>
        <w:t xml:space="preserve"> power distribution company</w:t>
      </w:r>
      <w:r>
        <w:rPr>
          <w:sz w:val="24"/>
          <w:szCs w:val="24"/>
          <w:lang w:val="en-US"/>
        </w:rPr>
        <w:t>”</w:t>
      </w:r>
      <w:r w:rsidR="00E971AC" w:rsidRPr="005F6E51">
        <w:rPr>
          <w:sz w:val="24"/>
          <w:szCs w:val="24"/>
          <w:lang w:val="en-US"/>
        </w:rPr>
        <w:t>;</w:t>
      </w:r>
    </w:p>
    <w:p w:rsidR="00291EBA" w:rsidRPr="00FA2CB0" w:rsidRDefault="00FA2CB0" w:rsidP="00FA2CB0">
      <w:pPr>
        <w:pStyle w:val="af6"/>
        <w:numPr>
          <w:ilvl w:val="0"/>
          <w:numId w:val="37"/>
        </w:numPr>
        <w:jc w:val="both"/>
        <w:rPr>
          <w:sz w:val="24"/>
          <w:szCs w:val="24"/>
          <w:lang w:val="en-US"/>
        </w:rPr>
      </w:pPr>
      <w:r w:rsidRPr="00FA2CB0">
        <w:rPr>
          <w:b/>
          <w:bCs/>
          <w:sz w:val="24"/>
          <w:szCs w:val="24"/>
          <w:lang w:val="en-US"/>
        </w:rPr>
        <w:t xml:space="preserve">official salary - </w:t>
      </w:r>
      <w:r w:rsidRPr="00FA2CB0">
        <w:rPr>
          <w:bCs/>
          <w:sz w:val="24"/>
          <w:szCs w:val="24"/>
          <w:lang w:val="en-US"/>
        </w:rPr>
        <w:t>a fixed wage per employee per month for the performance of work duties, taking into account the qualifications of the employee, complexity, quantity, quality and conditions of work performed</w:t>
      </w:r>
      <w:r w:rsidR="00977E1F" w:rsidRPr="00FA2CB0">
        <w:rPr>
          <w:sz w:val="24"/>
          <w:szCs w:val="24"/>
          <w:lang w:val="en-US"/>
        </w:rPr>
        <w:t>;</w:t>
      </w:r>
    </w:p>
    <w:p w:rsidR="00291EBA" w:rsidRPr="00FA2CB0" w:rsidRDefault="00FA2CB0" w:rsidP="00291EBA">
      <w:pPr>
        <w:pStyle w:val="af6"/>
        <w:numPr>
          <w:ilvl w:val="0"/>
          <w:numId w:val="37"/>
        </w:numPr>
        <w:jc w:val="both"/>
        <w:rPr>
          <w:sz w:val="24"/>
          <w:szCs w:val="24"/>
          <w:lang w:val="en-US"/>
        </w:rPr>
      </w:pPr>
      <w:r w:rsidRPr="00FA2CB0">
        <w:rPr>
          <w:b/>
          <w:bCs/>
          <w:sz w:val="24"/>
          <w:szCs w:val="24"/>
          <w:lang w:val="en-US"/>
        </w:rPr>
        <w:t>GMS</w:t>
      </w:r>
      <w:r w:rsidR="006F2A7E" w:rsidRPr="00FA2CB0">
        <w:rPr>
          <w:b/>
          <w:bCs/>
          <w:sz w:val="24"/>
          <w:szCs w:val="24"/>
          <w:lang w:val="en-US"/>
        </w:rPr>
        <w:t xml:space="preserve"> </w:t>
      </w:r>
      <w:r w:rsidR="006F2A7E" w:rsidRPr="00FA2CB0">
        <w:rPr>
          <w:sz w:val="24"/>
          <w:szCs w:val="24"/>
          <w:lang w:val="en-US"/>
        </w:rPr>
        <w:t xml:space="preserve">– </w:t>
      </w:r>
      <w:r>
        <w:rPr>
          <w:sz w:val="24"/>
          <w:szCs w:val="24"/>
          <w:lang w:val="en-US"/>
        </w:rPr>
        <w:t>General meeting of Shareholders of the Company</w:t>
      </w:r>
      <w:r w:rsidR="006F2A7E" w:rsidRPr="00FA2CB0">
        <w:rPr>
          <w:sz w:val="24"/>
          <w:szCs w:val="24"/>
          <w:lang w:val="en-US"/>
        </w:rPr>
        <w:t>;</w:t>
      </w:r>
    </w:p>
    <w:p w:rsidR="00291EBA" w:rsidRPr="00FA2CB0" w:rsidRDefault="00FA2CB0" w:rsidP="00FA2CB0">
      <w:pPr>
        <w:pStyle w:val="af6"/>
        <w:numPr>
          <w:ilvl w:val="0"/>
          <w:numId w:val="37"/>
        </w:numPr>
        <w:jc w:val="both"/>
        <w:rPr>
          <w:sz w:val="24"/>
          <w:szCs w:val="24"/>
          <w:lang w:val="en-US"/>
        </w:rPr>
      </w:pPr>
      <w:r>
        <w:rPr>
          <w:b/>
          <w:bCs/>
          <w:sz w:val="24"/>
          <w:szCs w:val="24"/>
          <w:lang w:val="en-US"/>
        </w:rPr>
        <w:t>Senior</w:t>
      </w:r>
      <w:r w:rsidRPr="00FA2CB0">
        <w:rPr>
          <w:b/>
          <w:bCs/>
          <w:sz w:val="24"/>
          <w:szCs w:val="24"/>
          <w:lang w:val="en-US"/>
        </w:rPr>
        <w:t xml:space="preserve"> </w:t>
      </w:r>
      <w:proofErr w:type="spellStart"/>
      <w:r>
        <w:rPr>
          <w:b/>
          <w:bCs/>
          <w:sz w:val="24"/>
          <w:szCs w:val="24"/>
          <w:lang w:val="en-US"/>
        </w:rPr>
        <w:t>employee</w:t>
      </w:r>
      <w:proofErr w:type="spellEnd"/>
      <w:r w:rsidR="00977E1F" w:rsidRPr="00FA2CB0">
        <w:rPr>
          <w:b/>
          <w:bCs/>
          <w:sz w:val="24"/>
          <w:szCs w:val="24"/>
          <w:lang w:val="en-US"/>
        </w:rPr>
        <w:t>/</w:t>
      </w:r>
      <w:r>
        <w:rPr>
          <w:b/>
          <w:bCs/>
          <w:sz w:val="24"/>
          <w:szCs w:val="24"/>
          <w:lang w:val="en-US"/>
        </w:rPr>
        <w:t>employee</w:t>
      </w:r>
      <w:r w:rsidR="00977E1F" w:rsidRPr="00FA2CB0">
        <w:rPr>
          <w:b/>
          <w:bCs/>
          <w:sz w:val="24"/>
          <w:szCs w:val="24"/>
          <w:lang w:val="en-US"/>
        </w:rPr>
        <w:t xml:space="preserve"> </w:t>
      </w:r>
      <w:r w:rsidR="00977E1F" w:rsidRPr="00FA2CB0">
        <w:rPr>
          <w:sz w:val="24"/>
          <w:szCs w:val="24"/>
          <w:lang w:val="en-US"/>
        </w:rPr>
        <w:t xml:space="preserve">- </w:t>
      </w:r>
      <w:r w:rsidRPr="00FA2CB0">
        <w:rPr>
          <w:sz w:val="24"/>
          <w:szCs w:val="24"/>
          <w:lang w:val="en-US"/>
        </w:rPr>
        <w:t xml:space="preserve">Chairman of the </w:t>
      </w:r>
      <w:r>
        <w:rPr>
          <w:sz w:val="24"/>
          <w:szCs w:val="24"/>
          <w:lang w:val="en-US"/>
        </w:rPr>
        <w:t xml:space="preserve">Management </w:t>
      </w:r>
      <w:r w:rsidRPr="00FA2CB0">
        <w:rPr>
          <w:sz w:val="24"/>
          <w:szCs w:val="24"/>
          <w:lang w:val="en-US"/>
        </w:rPr>
        <w:t xml:space="preserve">Board, Deputy Chairmen of the </w:t>
      </w:r>
      <w:r>
        <w:rPr>
          <w:sz w:val="24"/>
          <w:szCs w:val="24"/>
          <w:lang w:val="en-US"/>
        </w:rPr>
        <w:t xml:space="preserve">Management </w:t>
      </w:r>
      <w:r w:rsidRPr="00FA2CB0">
        <w:rPr>
          <w:sz w:val="24"/>
          <w:szCs w:val="24"/>
          <w:lang w:val="en-US"/>
        </w:rPr>
        <w:t xml:space="preserve">Board, Members of the </w:t>
      </w:r>
      <w:r>
        <w:rPr>
          <w:sz w:val="24"/>
          <w:szCs w:val="24"/>
          <w:lang w:val="en-US"/>
        </w:rPr>
        <w:t xml:space="preserve">Management </w:t>
      </w:r>
      <w:r w:rsidRPr="00FA2CB0">
        <w:rPr>
          <w:sz w:val="24"/>
          <w:szCs w:val="24"/>
          <w:lang w:val="en-US"/>
        </w:rPr>
        <w:t>Board of the Company</w:t>
      </w:r>
      <w:r w:rsidR="00977E1F" w:rsidRPr="00FA2CB0">
        <w:rPr>
          <w:sz w:val="24"/>
          <w:szCs w:val="24"/>
          <w:lang w:val="en-US"/>
        </w:rPr>
        <w:t>;</w:t>
      </w:r>
    </w:p>
    <w:p w:rsidR="00E15112" w:rsidRPr="00FA2CB0" w:rsidRDefault="00FA2CB0" w:rsidP="00FA2CB0">
      <w:pPr>
        <w:pStyle w:val="af6"/>
        <w:numPr>
          <w:ilvl w:val="0"/>
          <w:numId w:val="37"/>
        </w:numPr>
        <w:jc w:val="both"/>
        <w:rPr>
          <w:sz w:val="24"/>
          <w:szCs w:val="24"/>
          <w:lang w:val="en-US"/>
        </w:rPr>
      </w:pPr>
      <w:r>
        <w:rPr>
          <w:b/>
          <w:bCs/>
          <w:sz w:val="24"/>
          <w:szCs w:val="24"/>
          <w:lang w:val="en-US"/>
        </w:rPr>
        <w:t>managers</w:t>
      </w:r>
      <w:r w:rsidR="0050088C" w:rsidRPr="00FA2CB0">
        <w:rPr>
          <w:b/>
          <w:bCs/>
          <w:sz w:val="24"/>
          <w:szCs w:val="24"/>
          <w:lang w:val="en-US"/>
        </w:rPr>
        <w:t>/</w:t>
      </w:r>
      <w:r>
        <w:rPr>
          <w:b/>
          <w:bCs/>
          <w:sz w:val="24"/>
          <w:szCs w:val="24"/>
          <w:lang w:val="en-US"/>
        </w:rPr>
        <w:t>employee</w:t>
      </w:r>
      <w:r w:rsidR="00E15112" w:rsidRPr="00FA2CB0">
        <w:rPr>
          <w:b/>
          <w:bCs/>
          <w:sz w:val="24"/>
          <w:szCs w:val="24"/>
          <w:lang w:val="en-US"/>
        </w:rPr>
        <w:t xml:space="preserve"> </w:t>
      </w:r>
      <w:r w:rsidR="00E15112" w:rsidRPr="00FA2CB0">
        <w:rPr>
          <w:sz w:val="24"/>
          <w:szCs w:val="24"/>
          <w:lang w:val="en-US"/>
        </w:rPr>
        <w:t xml:space="preserve">– </w:t>
      </w:r>
      <w:r w:rsidRPr="00FA2CB0">
        <w:rPr>
          <w:sz w:val="24"/>
          <w:szCs w:val="24"/>
          <w:lang w:val="en-US"/>
        </w:rPr>
        <w:t>managing directors, except for members</w:t>
      </w:r>
      <w:r>
        <w:rPr>
          <w:sz w:val="24"/>
          <w:szCs w:val="24"/>
          <w:lang w:val="en-US"/>
        </w:rPr>
        <w:t xml:space="preserve"> of the Management Board</w:t>
      </w:r>
      <w:r w:rsidR="00E15112" w:rsidRPr="00FA2CB0">
        <w:rPr>
          <w:sz w:val="24"/>
          <w:szCs w:val="24"/>
          <w:lang w:val="en-US"/>
        </w:rPr>
        <w:t>;</w:t>
      </w:r>
    </w:p>
    <w:p w:rsidR="00291EBA" w:rsidRPr="00FA2CB0" w:rsidRDefault="00F57397" w:rsidP="00FA2CB0">
      <w:pPr>
        <w:pStyle w:val="af6"/>
        <w:numPr>
          <w:ilvl w:val="0"/>
          <w:numId w:val="37"/>
        </w:numPr>
        <w:jc w:val="both"/>
        <w:rPr>
          <w:sz w:val="24"/>
          <w:szCs w:val="24"/>
          <w:lang w:val="en-US"/>
        </w:rPr>
      </w:pPr>
      <w:r w:rsidRPr="00FA2CB0">
        <w:rPr>
          <w:b/>
          <w:bCs/>
          <w:sz w:val="24"/>
          <w:szCs w:val="24"/>
          <w:lang w:val="en-US"/>
        </w:rPr>
        <w:t>performance coefficient</w:t>
      </w:r>
      <w:r w:rsidR="00FA2CB0">
        <w:rPr>
          <w:b/>
          <w:bCs/>
          <w:sz w:val="24"/>
          <w:szCs w:val="24"/>
          <w:lang w:val="en-US"/>
        </w:rPr>
        <w:t>s</w:t>
      </w:r>
      <w:r w:rsidR="00977E1F" w:rsidRPr="00FA2CB0">
        <w:rPr>
          <w:b/>
          <w:bCs/>
          <w:sz w:val="24"/>
          <w:szCs w:val="24"/>
          <w:lang w:val="en-US"/>
        </w:rPr>
        <w:t xml:space="preserve"> </w:t>
      </w:r>
      <w:r w:rsidR="00977E1F" w:rsidRPr="00FA2CB0">
        <w:rPr>
          <w:sz w:val="24"/>
          <w:szCs w:val="24"/>
          <w:lang w:val="en-US"/>
        </w:rPr>
        <w:t xml:space="preserve">- </w:t>
      </w:r>
      <w:r w:rsidR="00FA2CB0" w:rsidRPr="00FA2CB0">
        <w:rPr>
          <w:sz w:val="24"/>
          <w:szCs w:val="24"/>
          <w:lang w:val="en-US"/>
        </w:rPr>
        <w:t xml:space="preserve">key performance indicators characterizing the efficiency of the Company's financial and production activities and the degree of achievement of strategic </w:t>
      </w:r>
      <w:r w:rsidR="00FA2CB0">
        <w:rPr>
          <w:sz w:val="24"/>
          <w:szCs w:val="24"/>
          <w:lang w:val="en-US"/>
        </w:rPr>
        <w:t>target</w:t>
      </w:r>
      <w:r w:rsidR="00FA2CB0" w:rsidRPr="00FA2CB0">
        <w:rPr>
          <w:sz w:val="24"/>
          <w:szCs w:val="24"/>
          <w:lang w:val="en-US"/>
        </w:rPr>
        <w:t>s by employees</w:t>
      </w:r>
      <w:r w:rsidR="00977E1F" w:rsidRPr="00FA2CB0">
        <w:rPr>
          <w:sz w:val="24"/>
          <w:szCs w:val="24"/>
          <w:lang w:val="en-US"/>
        </w:rPr>
        <w:t>;</w:t>
      </w:r>
    </w:p>
    <w:p w:rsidR="00291EBA" w:rsidRPr="00FA2CB0" w:rsidRDefault="00FA2CB0" w:rsidP="00FA2CB0">
      <w:pPr>
        <w:pStyle w:val="af6"/>
        <w:numPr>
          <w:ilvl w:val="0"/>
          <w:numId w:val="37"/>
        </w:numPr>
        <w:jc w:val="both"/>
        <w:rPr>
          <w:sz w:val="24"/>
          <w:szCs w:val="24"/>
          <w:lang w:val="en-US"/>
        </w:rPr>
      </w:pPr>
      <w:r w:rsidRPr="00FA2CB0">
        <w:rPr>
          <w:b/>
          <w:bCs/>
          <w:sz w:val="24"/>
          <w:szCs w:val="24"/>
          <w:lang w:val="en-US"/>
        </w:rPr>
        <w:t>motivational performance coefficient</w:t>
      </w:r>
      <w:r>
        <w:rPr>
          <w:b/>
          <w:bCs/>
          <w:sz w:val="24"/>
          <w:szCs w:val="24"/>
          <w:lang w:val="en-US"/>
        </w:rPr>
        <w:t>s</w:t>
      </w:r>
      <w:r w:rsidRPr="00FA2CB0">
        <w:rPr>
          <w:b/>
          <w:bCs/>
          <w:sz w:val="24"/>
          <w:szCs w:val="24"/>
          <w:lang w:val="en-US"/>
        </w:rPr>
        <w:t xml:space="preserve"> - </w:t>
      </w:r>
      <w:r w:rsidRPr="00FA2CB0">
        <w:rPr>
          <w:bCs/>
          <w:sz w:val="24"/>
          <w:szCs w:val="24"/>
          <w:lang w:val="en-US"/>
        </w:rPr>
        <w:t>indicators included in the employee remuneration system to focus their efforts on achieving the priorities in this reporting period</w:t>
      </w:r>
      <w:r w:rsidR="00D13D44" w:rsidRPr="00FA2CB0">
        <w:rPr>
          <w:sz w:val="24"/>
          <w:szCs w:val="24"/>
          <w:lang w:val="en-US"/>
        </w:rPr>
        <w:t>;</w:t>
      </w:r>
    </w:p>
    <w:p w:rsidR="00291EBA" w:rsidRPr="00FA2CB0" w:rsidRDefault="00FA2CB0" w:rsidP="00FA2CB0">
      <w:pPr>
        <w:pStyle w:val="af6"/>
        <w:numPr>
          <w:ilvl w:val="0"/>
          <w:numId w:val="37"/>
        </w:numPr>
        <w:jc w:val="both"/>
        <w:rPr>
          <w:sz w:val="24"/>
          <w:szCs w:val="24"/>
          <w:lang w:val="en-US"/>
        </w:rPr>
      </w:pPr>
      <w:r w:rsidRPr="00FA2CB0">
        <w:rPr>
          <w:b/>
          <w:bCs/>
          <w:sz w:val="24"/>
          <w:szCs w:val="24"/>
          <w:lang w:val="en-US"/>
        </w:rPr>
        <w:t>corporate performance coefficient</w:t>
      </w:r>
      <w:r>
        <w:rPr>
          <w:b/>
          <w:bCs/>
          <w:sz w:val="24"/>
          <w:szCs w:val="24"/>
          <w:lang w:val="en-US"/>
        </w:rPr>
        <w:t>s</w:t>
      </w:r>
      <w:r w:rsidRPr="00FA2CB0">
        <w:rPr>
          <w:b/>
          <w:bCs/>
          <w:sz w:val="24"/>
          <w:szCs w:val="24"/>
          <w:lang w:val="en-US"/>
        </w:rPr>
        <w:t xml:space="preserve"> - </w:t>
      </w:r>
      <w:r w:rsidRPr="00FA2CB0">
        <w:rPr>
          <w:bCs/>
          <w:sz w:val="24"/>
          <w:szCs w:val="24"/>
          <w:lang w:val="en-US"/>
        </w:rPr>
        <w:t>a type of motivational performance coefficient</w:t>
      </w:r>
      <w:r>
        <w:rPr>
          <w:bCs/>
          <w:sz w:val="24"/>
          <w:szCs w:val="24"/>
          <w:lang w:val="en-US"/>
        </w:rPr>
        <w:t>s</w:t>
      </w:r>
      <w:r w:rsidRPr="00FA2CB0">
        <w:rPr>
          <w:bCs/>
          <w:sz w:val="24"/>
          <w:szCs w:val="24"/>
          <w:lang w:val="en-US"/>
        </w:rPr>
        <w:t xml:space="preserve"> that determines the amount of remuneration for the results of the Company's work, and are the same for all employees of the Compan</w:t>
      </w:r>
      <w:r w:rsidRPr="00FA2CB0">
        <w:rPr>
          <w:b/>
          <w:bCs/>
          <w:sz w:val="24"/>
          <w:szCs w:val="24"/>
          <w:lang w:val="en-US"/>
        </w:rPr>
        <w:t>y</w:t>
      </w:r>
      <w:r w:rsidR="00977E1F" w:rsidRPr="00FA2CB0">
        <w:rPr>
          <w:sz w:val="24"/>
          <w:szCs w:val="24"/>
          <w:lang w:val="en-US"/>
        </w:rPr>
        <w:t>;</w:t>
      </w:r>
    </w:p>
    <w:p w:rsidR="00291EBA" w:rsidRPr="00FA2CB0" w:rsidRDefault="00FA2CB0" w:rsidP="00FA2CB0">
      <w:pPr>
        <w:pStyle w:val="af6"/>
        <w:numPr>
          <w:ilvl w:val="0"/>
          <w:numId w:val="37"/>
        </w:numPr>
        <w:jc w:val="both"/>
        <w:rPr>
          <w:sz w:val="24"/>
          <w:szCs w:val="24"/>
          <w:lang w:val="en-US"/>
        </w:rPr>
      </w:pPr>
      <w:r>
        <w:rPr>
          <w:b/>
          <w:bCs/>
          <w:sz w:val="24"/>
          <w:szCs w:val="24"/>
          <w:lang w:val="en-US"/>
        </w:rPr>
        <w:t>functional</w:t>
      </w:r>
      <w:r w:rsidR="00977E1F" w:rsidRPr="00FA2CB0">
        <w:rPr>
          <w:b/>
          <w:bCs/>
          <w:sz w:val="24"/>
          <w:szCs w:val="24"/>
          <w:lang w:val="en-US"/>
        </w:rPr>
        <w:t xml:space="preserve"> </w:t>
      </w:r>
      <w:r w:rsidR="00F57397" w:rsidRPr="00FA2CB0">
        <w:rPr>
          <w:b/>
          <w:bCs/>
          <w:sz w:val="24"/>
          <w:szCs w:val="24"/>
          <w:lang w:val="en-US"/>
        </w:rPr>
        <w:t>performance coefficient</w:t>
      </w:r>
      <w:r>
        <w:rPr>
          <w:b/>
          <w:bCs/>
          <w:sz w:val="24"/>
          <w:szCs w:val="24"/>
          <w:lang w:val="en-US"/>
        </w:rPr>
        <w:t>s</w:t>
      </w:r>
      <w:r w:rsidR="00977E1F" w:rsidRPr="00FA2CB0">
        <w:rPr>
          <w:b/>
          <w:bCs/>
          <w:sz w:val="24"/>
          <w:szCs w:val="24"/>
          <w:lang w:val="en-US"/>
        </w:rPr>
        <w:t xml:space="preserve"> </w:t>
      </w:r>
      <w:r>
        <w:rPr>
          <w:sz w:val="24"/>
          <w:szCs w:val="24"/>
          <w:lang w:val="en-US"/>
        </w:rPr>
        <w:t>–</w:t>
      </w:r>
      <w:r w:rsidR="00977E1F" w:rsidRPr="00FA2CB0">
        <w:rPr>
          <w:sz w:val="24"/>
          <w:szCs w:val="24"/>
          <w:lang w:val="en-US"/>
        </w:rPr>
        <w:t xml:space="preserve"> </w:t>
      </w:r>
      <w:r>
        <w:rPr>
          <w:sz w:val="24"/>
          <w:szCs w:val="24"/>
          <w:lang w:val="en-US"/>
        </w:rPr>
        <w:t xml:space="preserve">a </w:t>
      </w:r>
      <w:r w:rsidRPr="00FA2CB0">
        <w:rPr>
          <w:sz w:val="24"/>
          <w:szCs w:val="24"/>
          <w:lang w:val="en-US"/>
        </w:rPr>
        <w:t>type of motivational performance coefficient</w:t>
      </w:r>
      <w:r>
        <w:rPr>
          <w:sz w:val="24"/>
          <w:szCs w:val="24"/>
          <w:lang w:val="en-US"/>
        </w:rPr>
        <w:t>s</w:t>
      </w:r>
      <w:r w:rsidRPr="00FA2CB0">
        <w:rPr>
          <w:sz w:val="24"/>
          <w:szCs w:val="24"/>
          <w:lang w:val="en-US"/>
        </w:rPr>
        <w:t>, which are set differentially for each employee and determine the amount of remuneration for employee performance</w:t>
      </w:r>
      <w:r w:rsidR="00977E1F" w:rsidRPr="00FA2CB0">
        <w:rPr>
          <w:sz w:val="24"/>
          <w:szCs w:val="24"/>
          <w:lang w:val="en-US"/>
        </w:rPr>
        <w:t>;</w:t>
      </w:r>
    </w:p>
    <w:p w:rsidR="00291EBA" w:rsidRPr="00FA2CB0" w:rsidRDefault="00FA2CB0" w:rsidP="00FA2CB0">
      <w:pPr>
        <w:pStyle w:val="af6"/>
        <w:numPr>
          <w:ilvl w:val="0"/>
          <w:numId w:val="37"/>
        </w:numPr>
        <w:jc w:val="both"/>
        <w:rPr>
          <w:sz w:val="24"/>
          <w:szCs w:val="24"/>
          <w:lang w:val="en-US"/>
        </w:rPr>
      </w:pPr>
      <w:r>
        <w:rPr>
          <w:b/>
          <w:bCs/>
          <w:sz w:val="24"/>
          <w:szCs w:val="24"/>
          <w:lang w:val="en-US"/>
        </w:rPr>
        <w:t>weight</w:t>
      </w:r>
      <w:r w:rsidRPr="00FA2CB0">
        <w:rPr>
          <w:b/>
          <w:bCs/>
          <w:sz w:val="24"/>
          <w:szCs w:val="24"/>
          <w:lang w:val="en-US"/>
        </w:rPr>
        <w:t xml:space="preserve"> </w:t>
      </w:r>
      <w:r>
        <w:rPr>
          <w:b/>
          <w:bCs/>
          <w:sz w:val="24"/>
          <w:szCs w:val="24"/>
          <w:lang w:val="en-US"/>
        </w:rPr>
        <w:t>of</w:t>
      </w:r>
      <w:r w:rsidR="00977E1F" w:rsidRPr="00FA2CB0">
        <w:rPr>
          <w:b/>
          <w:bCs/>
          <w:sz w:val="24"/>
          <w:szCs w:val="24"/>
          <w:lang w:val="en-US"/>
        </w:rPr>
        <w:t xml:space="preserve"> </w:t>
      </w:r>
      <w:r w:rsidR="00F57397" w:rsidRPr="00FA2CB0">
        <w:rPr>
          <w:b/>
          <w:bCs/>
          <w:sz w:val="24"/>
          <w:szCs w:val="24"/>
          <w:lang w:val="en-US"/>
        </w:rPr>
        <w:t>performance coefficient</w:t>
      </w:r>
      <w:r w:rsidR="00977E1F" w:rsidRPr="00FA2CB0">
        <w:rPr>
          <w:b/>
          <w:bCs/>
          <w:sz w:val="24"/>
          <w:szCs w:val="24"/>
          <w:lang w:val="en-US"/>
        </w:rPr>
        <w:t xml:space="preserve"> </w:t>
      </w:r>
      <w:r w:rsidR="00977E1F" w:rsidRPr="00FA2CB0">
        <w:rPr>
          <w:sz w:val="24"/>
          <w:szCs w:val="24"/>
          <w:lang w:val="en-US"/>
        </w:rPr>
        <w:t xml:space="preserve">- </w:t>
      </w:r>
      <w:r w:rsidRPr="00FA2CB0">
        <w:rPr>
          <w:sz w:val="24"/>
          <w:szCs w:val="24"/>
          <w:lang w:val="en-US"/>
        </w:rPr>
        <w:t>the coefficient that determines the importance, the priority of this indicator in relation to other indicators</w:t>
      </w:r>
      <w:r w:rsidR="00977E1F" w:rsidRPr="00FA2CB0">
        <w:rPr>
          <w:sz w:val="24"/>
          <w:szCs w:val="24"/>
          <w:lang w:val="en-US"/>
        </w:rPr>
        <w:t>;</w:t>
      </w:r>
    </w:p>
    <w:p w:rsidR="00291EBA" w:rsidRPr="00FA2CB0" w:rsidRDefault="00FA2CB0" w:rsidP="00FA2CB0">
      <w:pPr>
        <w:pStyle w:val="af6"/>
        <w:numPr>
          <w:ilvl w:val="0"/>
          <w:numId w:val="37"/>
        </w:numPr>
        <w:jc w:val="both"/>
        <w:rPr>
          <w:sz w:val="24"/>
          <w:szCs w:val="24"/>
          <w:lang w:val="en-US"/>
        </w:rPr>
      </w:pPr>
      <w:r>
        <w:rPr>
          <w:b/>
          <w:bCs/>
          <w:sz w:val="24"/>
          <w:szCs w:val="24"/>
          <w:lang w:val="en-US"/>
        </w:rPr>
        <w:t>limit</w:t>
      </w:r>
      <w:r w:rsidR="00977E1F" w:rsidRPr="00FA2CB0">
        <w:rPr>
          <w:b/>
          <w:bCs/>
          <w:sz w:val="24"/>
          <w:szCs w:val="24"/>
          <w:lang w:val="en-US"/>
        </w:rPr>
        <w:t xml:space="preserve"> </w:t>
      </w:r>
      <w:r w:rsidR="00977E1F" w:rsidRPr="00FA2CB0">
        <w:rPr>
          <w:sz w:val="24"/>
          <w:szCs w:val="24"/>
          <w:lang w:val="en-US"/>
        </w:rPr>
        <w:t xml:space="preserve">- </w:t>
      </w:r>
      <w:r w:rsidRPr="00FA2CB0">
        <w:rPr>
          <w:sz w:val="24"/>
          <w:szCs w:val="24"/>
          <w:lang w:val="en-US"/>
        </w:rPr>
        <w:t xml:space="preserve">the performance coefficient characterizing the minimum expectations from the result of the activity, which with a high probability is achievable under the condition of conscientious fulfillment of official duties, usually corresponding to the best of the following values: the planned value for </w:t>
      </w:r>
      <w:r w:rsidRPr="00FA2CB0">
        <w:rPr>
          <w:sz w:val="24"/>
          <w:szCs w:val="24"/>
          <w:lang w:val="en-US"/>
        </w:rPr>
        <w:lastRenderedPageBreak/>
        <w:t>the planned year (</w:t>
      </w:r>
      <w:r>
        <w:rPr>
          <w:sz w:val="24"/>
          <w:szCs w:val="24"/>
          <w:lang w:val="en-US"/>
        </w:rPr>
        <w:t>based on</w:t>
      </w:r>
      <w:r w:rsidRPr="00FA2CB0">
        <w:rPr>
          <w:sz w:val="24"/>
          <w:szCs w:val="24"/>
          <w:lang w:val="en-US"/>
        </w:rPr>
        <w:t xml:space="preserve"> the Development Plan) or the actual value for the year preceding the planned one</w:t>
      </w:r>
      <w:r w:rsidR="00977E1F" w:rsidRPr="00FA2CB0">
        <w:rPr>
          <w:sz w:val="24"/>
          <w:szCs w:val="24"/>
          <w:lang w:val="en-US"/>
        </w:rPr>
        <w:t>;</w:t>
      </w:r>
    </w:p>
    <w:p w:rsidR="00291EBA" w:rsidRPr="00FA2CB0" w:rsidRDefault="00FA2CB0" w:rsidP="00FA2CB0">
      <w:pPr>
        <w:pStyle w:val="af6"/>
        <w:numPr>
          <w:ilvl w:val="0"/>
          <w:numId w:val="37"/>
        </w:numPr>
        <w:jc w:val="both"/>
        <w:rPr>
          <w:sz w:val="24"/>
          <w:szCs w:val="24"/>
          <w:lang w:val="en-US"/>
        </w:rPr>
      </w:pPr>
      <w:r>
        <w:rPr>
          <w:b/>
          <w:bCs/>
          <w:sz w:val="24"/>
          <w:szCs w:val="24"/>
          <w:lang w:val="en-US"/>
        </w:rPr>
        <w:t>target</w:t>
      </w:r>
      <w:r w:rsidR="00977E1F" w:rsidRPr="00FA2CB0">
        <w:rPr>
          <w:b/>
          <w:bCs/>
          <w:sz w:val="24"/>
          <w:szCs w:val="24"/>
          <w:lang w:val="en-US"/>
        </w:rPr>
        <w:t xml:space="preserve"> </w:t>
      </w:r>
      <w:r w:rsidR="00977E1F" w:rsidRPr="00FA2CB0">
        <w:rPr>
          <w:sz w:val="24"/>
          <w:szCs w:val="24"/>
          <w:lang w:val="en-US"/>
        </w:rPr>
        <w:t xml:space="preserve">- </w:t>
      </w:r>
      <w:r w:rsidRPr="00FA2CB0">
        <w:rPr>
          <w:sz w:val="24"/>
          <w:szCs w:val="24"/>
          <w:lang w:val="en-US"/>
        </w:rPr>
        <w:t>value of performance coefficient characterizing the expected level of high performance</w:t>
      </w:r>
      <w:r w:rsidR="00977E1F" w:rsidRPr="00FA2CB0">
        <w:rPr>
          <w:sz w:val="24"/>
          <w:szCs w:val="24"/>
          <w:lang w:val="en-US"/>
        </w:rPr>
        <w:t>;</w:t>
      </w:r>
    </w:p>
    <w:p w:rsidR="00291EBA" w:rsidRPr="00FA2CB0" w:rsidRDefault="00FA2CB0" w:rsidP="00FA2CB0">
      <w:pPr>
        <w:pStyle w:val="af6"/>
        <w:numPr>
          <w:ilvl w:val="0"/>
          <w:numId w:val="37"/>
        </w:numPr>
        <w:jc w:val="both"/>
        <w:rPr>
          <w:sz w:val="24"/>
          <w:szCs w:val="24"/>
          <w:lang w:val="en-US"/>
        </w:rPr>
      </w:pPr>
      <w:r>
        <w:rPr>
          <w:b/>
          <w:bCs/>
          <w:sz w:val="24"/>
          <w:szCs w:val="24"/>
          <w:lang w:val="en-US"/>
        </w:rPr>
        <w:t>challenge</w:t>
      </w:r>
      <w:r w:rsidR="00977E1F" w:rsidRPr="00FA2CB0">
        <w:rPr>
          <w:b/>
          <w:bCs/>
          <w:sz w:val="24"/>
          <w:szCs w:val="24"/>
          <w:lang w:val="en-US"/>
        </w:rPr>
        <w:t xml:space="preserve"> </w:t>
      </w:r>
      <w:r w:rsidR="00977E1F" w:rsidRPr="00FA2CB0">
        <w:rPr>
          <w:sz w:val="24"/>
          <w:szCs w:val="24"/>
          <w:lang w:val="en-US"/>
        </w:rPr>
        <w:t xml:space="preserve">- </w:t>
      </w:r>
      <w:r w:rsidRPr="00FA2CB0">
        <w:rPr>
          <w:sz w:val="24"/>
          <w:szCs w:val="24"/>
          <w:lang w:val="en-US"/>
        </w:rPr>
        <w:t xml:space="preserve">the value of the performance coefficient characterizing outstanding performance, contributing to the realization of the Company's ambitious </w:t>
      </w:r>
      <w:r>
        <w:rPr>
          <w:sz w:val="24"/>
          <w:szCs w:val="24"/>
          <w:lang w:val="en-US"/>
        </w:rPr>
        <w:t>targets</w:t>
      </w:r>
      <w:r w:rsidR="00977E1F" w:rsidRPr="00FA2CB0">
        <w:rPr>
          <w:sz w:val="24"/>
          <w:szCs w:val="24"/>
          <w:lang w:val="en-US"/>
        </w:rPr>
        <w:t>;</w:t>
      </w:r>
    </w:p>
    <w:p w:rsidR="00291EBA" w:rsidRPr="00FA2CB0" w:rsidRDefault="00FA2CB0" w:rsidP="00FA2CB0">
      <w:pPr>
        <w:pStyle w:val="af6"/>
        <w:numPr>
          <w:ilvl w:val="0"/>
          <w:numId w:val="37"/>
        </w:numPr>
        <w:jc w:val="both"/>
        <w:rPr>
          <w:sz w:val="24"/>
          <w:szCs w:val="24"/>
          <w:lang w:val="en-US"/>
        </w:rPr>
      </w:pPr>
      <w:r>
        <w:rPr>
          <w:b/>
          <w:bCs/>
          <w:sz w:val="24"/>
          <w:szCs w:val="24"/>
          <w:lang w:val="en-US"/>
        </w:rPr>
        <w:t>performance based on</w:t>
      </w:r>
      <w:r w:rsidR="00977E1F" w:rsidRPr="00FA2CB0">
        <w:rPr>
          <w:b/>
          <w:bCs/>
          <w:sz w:val="24"/>
          <w:szCs w:val="24"/>
          <w:lang w:val="en-US"/>
        </w:rPr>
        <w:t xml:space="preserve"> </w:t>
      </w:r>
      <w:r w:rsidR="00F57397" w:rsidRPr="00FA2CB0">
        <w:rPr>
          <w:b/>
          <w:bCs/>
          <w:sz w:val="24"/>
          <w:szCs w:val="24"/>
          <w:lang w:val="en-US"/>
        </w:rPr>
        <w:t>performance coefficient</w:t>
      </w:r>
      <w:r w:rsidR="00F93539" w:rsidRPr="00FA2CB0">
        <w:rPr>
          <w:b/>
          <w:bCs/>
          <w:sz w:val="24"/>
          <w:szCs w:val="24"/>
          <w:lang w:val="en-US"/>
        </w:rPr>
        <w:t xml:space="preserve"> </w:t>
      </w:r>
      <w:r w:rsidR="00F93539" w:rsidRPr="00FA2CB0">
        <w:rPr>
          <w:bCs/>
          <w:sz w:val="24"/>
          <w:szCs w:val="24"/>
          <w:lang w:val="en-US"/>
        </w:rPr>
        <w:t>-</w:t>
      </w:r>
      <w:r w:rsidR="00F93539" w:rsidRPr="00FA2CB0">
        <w:rPr>
          <w:b/>
          <w:bCs/>
          <w:sz w:val="24"/>
          <w:szCs w:val="24"/>
          <w:lang w:val="en-US"/>
        </w:rPr>
        <w:t xml:space="preserve"> </w:t>
      </w:r>
      <w:r w:rsidRPr="00FA2CB0">
        <w:rPr>
          <w:sz w:val="24"/>
          <w:szCs w:val="24"/>
          <w:lang w:val="en-US"/>
        </w:rPr>
        <w:t>the value that determines the degree of achievement of the target levels for the performance coefficient</w:t>
      </w:r>
      <w:r w:rsidR="00977E1F" w:rsidRPr="00FA2CB0">
        <w:rPr>
          <w:sz w:val="24"/>
          <w:szCs w:val="24"/>
          <w:lang w:val="en-US"/>
        </w:rPr>
        <w:t>;</w:t>
      </w:r>
    </w:p>
    <w:p w:rsidR="00291EBA" w:rsidRPr="00FA2CB0" w:rsidRDefault="00FA2CB0" w:rsidP="00FA2CB0">
      <w:pPr>
        <w:pStyle w:val="af6"/>
        <w:numPr>
          <w:ilvl w:val="0"/>
          <w:numId w:val="37"/>
        </w:numPr>
        <w:jc w:val="both"/>
        <w:rPr>
          <w:sz w:val="24"/>
          <w:szCs w:val="24"/>
          <w:lang w:val="en-US"/>
        </w:rPr>
      </w:pPr>
      <w:r>
        <w:rPr>
          <w:b/>
          <w:bCs/>
          <w:sz w:val="24"/>
          <w:szCs w:val="24"/>
          <w:lang w:val="en-US"/>
        </w:rPr>
        <w:t>final</w:t>
      </w:r>
      <w:r w:rsidRPr="00FA2CB0">
        <w:rPr>
          <w:b/>
          <w:bCs/>
          <w:sz w:val="24"/>
          <w:szCs w:val="24"/>
          <w:lang w:val="en-US"/>
        </w:rPr>
        <w:t xml:space="preserve"> </w:t>
      </w:r>
      <w:r>
        <w:rPr>
          <w:b/>
          <w:bCs/>
          <w:sz w:val="24"/>
          <w:szCs w:val="24"/>
          <w:lang w:val="en-US"/>
        </w:rPr>
        <w:t>performance</w:t>
      </w:r>
      <w:r w:rsidR="00977E1F" w:rsidRPr="00FA2CB0">
        <w:rPr>
          <w:b/>
          <w:bCs/>
          <w:sz w:val="24"/>
          <w:szCs w:val="24"/>
          <w:lang w:val="en-US"/>
        </w:rPr>
        <w:t xml:space="preserve"> </w:t>
      </w:r>
      <w:r w:rsidR="00977E1F" w:rsidRPr="00FA2CB0">
        <w:rPr>
          <w:sz w:val="24"/>
          <w:szCs w:val="24"/>
          <w:lang w:val="en-US"/>
        </w:rPr>
        <w:t xml:space="preserve">- </w:t>
      </w:r>
      <w:r w:rsidRPr="00FA2CB0">
        <w:rPr>
          <w:sz w:val="24"/>
          <w:szCs w:val="24"/>
          <w:lang w:val="en-US"/>
        </w:rPr>
        <w:t xml:space="preserve">weighted average performance </w:t>
      </w:r>
      <w:r>
        <w:rPr>
          <w:sz w:val="24"/>
          <w:szCs w:val="24"/>
          <w:lang w:val="en-US"/>
        </w:rPr>
        <w:t>based on</w:t>
      </w:r>
      <w:r w:rsidRPr="00FA2CB0">
        <w:rPr>
          <w:sz w:val="24"/>
          <w:szCs w:val="24"/>
          <w:lang w:val="en-US"/>
        </w:rPr>
        <w:t xml:space="preserve"> all motivational performance coefficient</w:t>
      </w:r>
      <w:r>
        <w:rPr>
          <w:sz w:val="24"/>
          <w:szCs w:val="24"/>
          <w:lang w:val="en-US"/>
        </w:rPr>
        <w:t>s</w:t>
      </w:r>
      <w:r w:rsidRPr="00FA2CB0">
        <w:rPr>
          <w:sz w:val="24"/>
          <w:szCs w:val="24"/>
          <w:lang w:val="en-US"/>
        </w:rPr>
        <w:t xml:space="preserve"> based on their weight</w:t>
      </w:r>
      <w:r w:rsidR="00977E1F" w:rsidRPr="00FA2CB0">
        <w:rPr>
          <w:sz w:val="24"/>
          <w:szCs w:val="24"/>
          <w:lang w:val="en-US"/>
        </w:rPr>
        <w:t>;</w:t>
      </w:r>
    </w:p>
    <w:p w:rsidR="00291EBA" w:rsidRPr="00FA2CB0" w:rsidRDefault="00790FAB" w:rsidP="00291EBA">
      <w:pPr>
        <w:pStyle w:val="af6"/>
        <w:numPr>
          <w:ilvl w:val="0"/>
          <w:numId w:val="37"/>
        </w:numPr>
        <w:jc w:val="both"/>
        <w:rPr>
          <w:sz w:val="24"/>
          <w:szCs w:val="24"/>
          <w:lang w:val="en-US"/>
        </w:rPr>
      </w:pPr>
      <w:r w:rsidRPr="00FA2CB0">
        <w:rPr>
          <w:b/>
          <w:bCs/>
          <w:sz w:val="24"/>
          <w:szCs w:val="24"/>
          <w:lang w:val="en-US"/>
        </w:rPr>
        <w:t>LTRP</w:t>
      </w:r>
      <w:r w:rsidR="00977E1F" w:rsidRPr="00FA2CB0">
        <w:rPr>
          <w:b/>
          <w:bCs/>
          <w:sz w:val="24"/>
          <w:szCs w:val="24"/>
          <w:lang w:val="en-US"/>
        </w:rPr>
        <w:t xml:space="preserve"> </w:t>
      </w:r>
      <w:r w:rsidR="00FA2CB0" w:rsidRPr="00FA2CB0">
        <w:rPr>
          <w:sz w:val="24"/>
          <w:szCs w:val="24"/>
          <w:lang w:val="en-US"/>
        </w:rPr>
        <w:t>–</w:t>
      </w:r>
      <w:r w:rsidR="00977E1F" w:rsidRPr="00FA2CB0">
        <w:rPr>
          <w:sz w:val="24"/>
          <w:szCs w:val="24"/>
          <w:lang w:val="en-US"/>
        </w:rPr>
        <w:t xml:space="preserve"> </w:t>
      </w:r>
      <w:r w:rsidR="00FA2CB0">
        <w:rPr>
          <w:sz w:val="24"/>
          <w:szCs w:val="24"/>
          <w:lang w:val="en-US"/>
        </w:rPr>
        <w:t>Long Term Remuneration Program</w:t>
      </w:r>
      <w:r w:rsidR="00977E1F" w:rsidRPr="00FA2CB0">
        <w:rPr>
          <w:sz w:val="24"/>
          <w:szCs w:val="24"/>
          <w:lang w:val="en-US"/>
        </w:rPr>
        <w:t>;</w:t>
      </w:r>
    </w:p>
    <w:p w:rsidR="00977E1F" w:rsidRPr="00FA2CB0" w:rsidRDefault="00FA2CB0" w:rsidP="00FA2CB0">
      <w:pPr>
        <w:pStyle w:val="af6"/>
        <w:numPr>
          <w:ilvl w:val="0"/>
          <w:numId w:val="37"/>
        </w:numPr>
        <w:jc w:val="both"/>
        <w:rPr>
          <w:sz w:val="24"/>
          <w:szCs w:val="24"/>
          <w:lang w:val="en-US"/>
        </w:rPr>
      </w:pPr>
      <w:r>
        <w:rPr>
          <w:b/>
          <w:bCs/>
          <w:sz w:val="24"/>
          <w:szCs w:val="24"/>
          <w:lang w:val="en-US"/>
        </w:rPr>
        <w:t>Responsible</w:t>
      </w:r>
      <w:r w:rsidRPr="00FA2CB0">
        <w:rPr>
          <w:b/>
          <w:bCs/>
          <w:sz w:val="24"/>
          <w:szCs w:val="24"/>
          <w:lang w:val="en-US"/>
        </w:rPr>
        <w:t xml:space="preserve"> </w:t>
      </w:r>
      <w:r>
        <w:rPr>
          <w:b/>
          <w:bCs/>
          <w:sz w:val="24"/>
          <w:szCs w:val="24"/>
          <w:lang w:val="en-US"/>
        </w:rPr>
        <w:t>unit</w:t>
      </w:r>
      <w:r w:rsidR="00977E1F" w:rsidRPr="00FA2CB0">
        <w:rPr>
          <w:b/>
          <w:bCs/>
          <w:sz w:val="24"/>
          <w:szCs w:val="24"/>
          <w:lang w:val="en-US"/>
        </w:rPr>
        <w:t xml:space="preserve"> </w:t>
      </w:r>
      <w:r w:rsidR="00F93539" w:rsidRPr="00FA2CB0">
        <w:rPr>
          <w:sz w:val="24"/>
          <w:szCs w:val="24"/>
          <w:lang w:val="en-US"/>
        </w:rPr>
        <w:t xml:space="preserve">– </w:t>
      </w:r>
      <w:r w:rsidRPr="00FA2CB0">
        <w:rPr>
          <w:sz w:val="24"/>
          <w:szCs w:val="24"/>
          <w:lang w:val="en-US"/>
        </w:rPr>
        <w:t>structural unit responsible for economics and planning</w:t>
      </w:r>
      <w:r w:rsidR="00977E1F" w:rsidRPr="00FA2CB0">
        <w:rPr>
          <w:sz w:val="24"/>
          <w:szCs w:val="24"/>
          <w:lang w:val="en-US"/>
        </w:rPr>
        <w:t>.</w:t>
      </w:r>
    </w:p>
    <w:p w:rsidR="00977E1F" w:rsidRPr="00FA2CB0" w:rsidRDefault="00D35979" w:rsidP="0079441E">
      <w:pPr>
        <w:spacing w:before="240" w:after="200"/>
        <w:jc w:val="center"/>
        <w:rPr>
          <w:b/>
          <w:bCs/>
          <w:sz w:val="24"/>
          <w:szCs w:val="24"/>
          <w:lang w:val="en-US"/>
        </w:rPr>
      </w:pPr>
      <w:bookmarkStart w:id="2" w:name="bookmark2"/>
      <w:r w:rsidRPr="00D02F62">
        <w:rPr>
          <w:b/>
          <w:bCs/>
          <w:sz w:val="24"/>
          <w:szCs w:val="24"/>
        </w:rPr>
        <w:t xml:space="preserve">4. </w:t>
      </w:r>
      <w:bookmarkEnd w:id="2"/>
      <w:r w:rsidR="00FA2CB0">
        <w:rPr>
          <w:b/>
          <w:bCs/>
          <w:sz w:val="24"/>
          <w:szCs w:val="24"/>
          <w:lang w:val="en-US"/>
        </w:rPr>
        <w:t>Responsibility</w:t>
      </w:r>
    </w:p>
    <w:p w:rsidR="00977E1F" w:rsidRPr="00FA2CB0" w:rsidRDefault="00FA2CB0" w:rsidP="00FA2CB0">
      <w:pPr>
        <w:numPr>
          <w:ilvl w:val="0"/>
          <w:numId w:val="22"/>
        </w:numPr>
        <w:ind w:firstLine="709"/>
        <w:jc w:val="both"/>
        <w:rPr>
          <w:sz w:val="24"/>
          <w:szCs w:val="24"/>
          <w:lang w:val="en-US"/>
        </w:rPr>
      </w:pPr>
      <w:r w:rsidRPr="00FA2CB0">
        <w:rPr>
          <w:sz w:val="24"/>
          <w:szCs w:val="24"/>
          <w:lang w:val="en-US"/>
        </w:rPr>
        <w:t xml:space="preserve">These Rules </w:t>
      </w:r>
      <w:proofErr w:type="gramStart"/>
      <w:r w:rsidRPr="00FA2CB0">
        <w:rPr>
          <w:sz w:val="24"/>
          <w:szCs w:val="24"/>
          <w:lang w:val="en-US"/>
        </w:rPr>
        <w:t>are approved</w:t>
      </w:r>
      <w:proofErr w:type="gramEnd"/>
      <w:r w:rsidRPr="00FA2CB0">
        <w:rPr>
          <w:sz w:val="24"/>
          <w:szCs w:val="24"/>
          <w:lang w:val="en-US"/>
        </w:rPr>
        <w:t xml:space="preserve"> by the decision of the Board of Dire</w:t>
      </w:r>
      <w:r>
        <w:rPr>
          <w:sz w:val="24"/>
          <w:szCs w:val="24"/>
          <w:lang w:val="en-US"/>
        </w:rPr>
        <w:t>ctors of the Company</w:t>
      </w:r>
      <w:r w:rsidR="00977E1F" w:rsidRPr="00FA2CB0">
        <w:rPr>
          <w:sz w:val="24"/>
          <w:szCs w:val="24"/>
          <w:lang w:val="en-US"/>
        </w:rPr>
        <w:t>.</w:t>
      </w:r>
    </w:p>
    <w:p w:rsidR="004A32F9" w:rsidRPr="00FA2CB0" w:rsidRDefault="00FA2CB0" w:rsidP="00FA2CB0">
      <w:pPr>
        <w:numPr>
          <w:ilvl w:val="0"/>
          <w:numId w:val="22"/>
        </w:numPr>
        <w:ind w:firstLine="709"/>
        <w:jc w:val="both"/>
        <w:rPr>
          <w:sz w:val="24"/>
          <w:szCs w:val="24"/>
          <w:lang w:val="en-US"/>
        </w:rPr>
      </w:pPr>
      <w:r w:rsidRPr="00FA2CB0">
        <w:rPr>
          <w:sz w:val="24"/>
          <w:szCs w:val="24"/>
          <w:lang w:val="en-US"/>
        </w:rPr>
        <w:t>Responsibility for monitoring the implementation of requirements and management of these Rules shall be borne by the head in charge of the economy and finance of the Company</w:t>
      </w:r>
      <w:r w:rsidR="00974214" w:rsidRPr="00FA2CB0">
        <w:rPr>
          <w:sz w:val="24"/>
          <w:szCs w:val="24"/>
          <w:lang w:val="en-US"/>
        </w:rPr>
        <w:t>.</w:t>
      </w:r>
    </w:p>
    <w:p w:rsidR="004A32F9" w:rsidRPr="00FA2CB0" w:rsidRDefault="00FA2CB0" w:rsidP="00FA2CB0">
      <w:pPr>
        <w:numPr>
          <w:ilvl w:val="0"/>
          <w:numId w:val="22"/>
        </w:numPr>
        <w:ind w:firstLine="709"/>
        <w:jc w:val="both"/>
        <w:rPr>
          <w:sz w:val="24"/>
          <w:szCs w:val="24"/>
          <w:lang w:val="en-US"/>
        </w:rPr>
      </w:pPr>
      <w:r>
        <w:rPr>
          <w:sz w:val="24"/>
          <w:szCs w:val="24"/>
          <w:lang w:val="en-US"/>
        </w:rPr>
        <w:t>R</w:t>
      </w:r>
      <w:r w:rsidRPr="00FA2CB0">
        <w:rPr>
          <w:sz w:val="24"/>
          <w:szCs w:val="24"/>
          <w:lang w:val="en-US"/>
        </w:rPr>
        <w:t>esponsibility for managing and fulfilling the requirements of these Rules shall be borne by the head of the Responsible Unit</w:t>
      </w:r>
      <w:r w:rsidR="00977E1F" w:rsidRPr="00FA2CB0">
        <w:rPr>
          <w:sz w:val="24"/>
          <w:szCs w:val="24"/>
          <w:lang w:val="en-US"/>
        </w:rPr>
        <w:t>.</w:t>
      </w:r>
    </w:p>
    <w:p w:rsidR="00BE15CE" w:rsidRPr="00D02F62" w:rsidRDefault="00BE15CE" w:rsidP="0079441E">
      <w:pPr>
        <w:rPr>
          <w:b/>
          <w:bCs/>
          <w:sz w:val="24"/>
          <w:szCs w:val="24"/>
          <w:lang w:val="kk-KZ"/>
        </w:rPr>
      </w:pPr>
      <w:bookmarkStart w:id="3" w:name="bookmark3"/>
    </w:p>
    <w:p w:rsidR="00977E1F" w:rsidRPr="00FA2CB0" w:rsidRDefault="00D35979" w:rsidP="00D35979">
      <w:pPr>
        <w:spacing w:after="200"/>
        <w:jc w:val="center"/>
        <w:rPr>
          <w:b/>
          <w:bCs/>
          <w:sz w:val="24"/>
          <w:szCs w:val="24"/>
          <w:lang w:val="en-US"/>
        </w:rPr>
      </w:pPr>
      <w:r w:rsidRPr="00FA2CB0">
        <w:rPr>
          <w:b/>
          <w:bCs/>
          <w:sz w:val="24"/>
          <w:szCs w:val="24"/>
          <w:lang w:val="en-US"/>
        </w:rPr>
        <w:t xml:space="preserve">5. </w:t>
      </w:r>
      <w:bookmarkEnd w:id="3"/>
      <w:r w:rsidR="00FA2CB0">
        <w:rPr>
          <w:b/>
          <w:sz w:val="24"/>
          <w:szCs w:val="24"/>
          <w:lang w:val="en-US"/>
        </w:rPr>
        <w:t>Normative</w:t>
      </w:r>
      <w:r w:rsidR="00FA2CB0" w:rsidRPr="00DF2C7A">
        <w:rPr>
          <w:b/>
          <w:sz w:val="24"/>
          <w:szCs w:val="24"/>
          <w:lang w:val="en-US"/>
        </w:rPr>
        <w:t xml:space="preserve"> </w:t>
      </w:r>
      <w:r w:rsidR="00FA2CB0">
        <w:rPr>
          <w:b/>
          <w:sz w:val="24"/>
          <w:szCs w:val="24"/>
          <w:lang w:val="en-US"/>
        </w:rPr>
        <w:t>references</w:t>
      </w:r>
      <w:r w:rsidR="00FA2CB0" w:rsidRPr="00D02F62">
        <w:rPr>
          <w:b/>
          <w:sz w:val="24"/>
          <w:szCs w:val="24"/>
          <w:lang w:val="kk-KZ"/>
        </w:rPr>
        <w:t xml:space="preserve"> </w:t>
      </w:r>
      <w:r w:rsidR="00FA2CB0">
        <w:rPr>
          <w:b/>
          <w:sz w:val="24"/>
          <w:szCs w:val="24"/>
          <w:lang w:val="en-US"/>
        </w:rPr>
        <w:t>and relating documents</w:t>
      </w:r>
    </w:p>
    <w:p w:rsidR="00977E1F" w:rsidRPr="00FA2CB0" w:rsidRDefault="00FA2CB0" w:rsidP="00FA2CB0">
      <w:pPr>
        <w:numPr>
          <w:ilvl w:val="0"/>
          <w:numId w:val="22"/>
        </w:numPr>
        <w:ind w:firstLine="709"/>
        <w:jc w:val="both"/>
        <w:rPr>
          <w:sz w:val="24"/>
          <w:szCs w:val="24"/>
          <w:lang w:val="en-US"/>
        </w:rPr>
      </w:pPr>
      <w:r w:rsidRPr="00FA2CB0">
        <w:rPr>
          <w:sz w:val="24"/>
          <w:szCs w:val="24"/>
          <w:lang w:val="en-US"/>
        </w:rPr>
        <w:t>These rules are designed to meet the requirements of the following regulatory documents</w:t>
      </w:r>
      <w:r w:rsidR="00977E1F" w:rsidRPr="00FA2CB0">
        <w:rPr>
          <w:sz w:val="24"/>
          <w:szCs w:val="24"/>
          <w:lang w:val="en-US"/>
        </w:rPr>
        <w:t>:</w:t>
      </w:r>
    </w:p>
    <w:p w:rsidR="00977E1F" w:rsidRPr="00FA2CB0" w:rsidRDefault="00FA2CB0" w:rsidP="00FA2CB0">
      <w:pPr>
        <w:numPr>
          <w:ilvl w:val="0"/>
          <w:numId w:val="26"/>
        </w:numPr>
        <w:ind w:firstLine="709"/>
        <w:jc w:val="both"/>
        <w:rPr>
          <w:sz w:val="24"/>
          <w:szCs w:val="24"/>
          <w:lang w:val="en-US"/>
        </w:rPr>
      </w:pPr>
      <w:r w:rsidRPr="00FA2CB0">
        <w:rPr>
          <w:sz w:val="24"/>
          <w:szCs w:val="24"/>
          <w:lang w:val="en-US"/>
        </w:rPr>
        <w:t>Legislation of the Republic of Kazakhstan</w:t>
      </w:r>
      <w:r w:rsidR="00977E1F" w:rsidRPr="00FA2CB0">
        <w:rPr>
          <w:sz w:val="24"/>
          <w:szCs w:val="24"/>
          <w:lang w:val="en-US"/>
        </w:rPr>
        <w:t>;</w:t>
      </w:r>
    </w:p>
    <w:p w:rsidR="007A3C62" w:rsidRPr="00D02F62" w:rsidRDefault="00FA2CB0" w:rsidP="00FA2CB0">
      <w:pPr>
        <w:numPr>
          <w:ilvl w:val="0"/>
          <w:numId w:val="26"/>
        </w:numPr>
        <w:ind w:firstLine="709"/>
        <w:jc w:val="both"/>
        <w:rPr>
          <w:sz w:val="24"/>
          <w:szCs w:val="24"/>
        </w:rPr>
      </w:pPr>
      <w:proofErr w:type="spellStart"/>
      <w:r w:rsidRPr="00FA2CB0">
        <w:rPr>
          <w:sz w:val="24"/>
          <w:szCs w:val="24"/>
        </w:rPr>
        <w:t>Charter</w:t>
      </w:r>
      <w:proofErr w:type="spellEnd"/>
      <w:r w:rsidRPr="00FA2CB0">
        <w:rPr>
          <w:sz w:val="24"/>
          <w:szCs w:val="24"/>
        </w:rPr>
        <w:t xml:space="preserve"> </w:t>
      </w:r>
      <w:proofErr w:type="spellStart"/>
      <w:r w:rsidRPr="00FA2CB0">
        <w:rPr>
          <w:sz w:val="24"/>
          <w:szCs w:val="24"/>
        </w:rPr>
        <w:t>of</w:t>
      </w:r>
      <w:proofErr w:type="spellEnd"/>
      <w:r w:rsidRPr="00FA2CB0">
        <w:rPr>
          <w:sz w:val="24"/>
          <w:szCs w:val="24"/>
        </w:rPr>
        <w:t xml:space="preserve"> </w:t>
      </w:r>
      <w:proofErr w:type="spellStart"/>
      <w:r w:rsidRPr="00FA2CB0">
        <w:rPr>
          <w:sz w:val="24"/>
          <w:szCs w:val="24"/>
        </w:rPr>
        <w:t>the</w:t>
      </w:r>
      <w:proofErr w:type="spellEnd"/>
      <w:r w:rsidRPr="00FA2CB0">
        <w:rPr>
          <w:sz w:val="24"/>
          <w:szCs w:val="24"/>
        </w:rPr>
        <w:t xml:space="preserve"> </w:t>
      </w:r>
      <w:proofErr w:type="spellStart"/>
      <w:r w:rsidRPr="00FA2CB0">
        <w:rPr>
          <w:sz w:val="24"/>
          <w:szCs w:val="24"/>
        </w:rPr>
        <w:t>Company</w:t>
      </w:r>
      <w:proofErr w:type="spellEnd"/>
      <w:r w:rsidR="007A3C62" w:rsidRPr="00D02F62">
        <w:rPr>
          <w:sz w:val="24"/>
          <w:szCs w:val="24"/>
        </w:rPr>
        <w:t>;</w:t>
      </w:r>
    </w:p>
    <w:p w:rsidR="00977E1F" w:rsidRPr="00D02F62" w:rsidRDefault="00FA2CB0" w:rsidP="00FA2CB0">
      <w:pPr>
        <w:numPr>
          <w:ilvl w:val="0"/>
          <w:numId w:val="26"/>
        </w:numPr>
        <w:ind w:firstLine="709"/>
        <w:jc w:val="both"/>
        <w:rPr>
          <w:sz w:val="24"/>
          <w:szCs w:val="24"/>
        </w:rPr>
      </w:pPr>
      <w:proofErr w:type="spellStart"/>
      <w:r w:rsidRPr="00FA2CB0">
        <w:rPr>
          <w:sz w:val="24"/>
          <w:szCs w:val="24"/>
        </w:rPr>
        <w:t>Corporate</w:t>
      </w:r>
      <w:proofErr w:type="spellEnd"/>
      <w:r w:rsidRPr="00FA2CB0">
        <w:rPr>
          <w:sz w:val="24"/>
          <w:szCs w:val="24"/>
        </w:rPr>
        <w:t xml:space="preserve"> </w:t>
      </w:r>
      <w:proofErr w:type="spellStart"/>
      <w:r w:rsidRPr="00FA2CB0">
        <w:rPr>
          <w:sz w:val="24"/>
          <w:szCs w:val="24"/>
        </w:rPr>
        <w:t>Governance</w:t>
      </w:r>
      <w:proofErr w:type="spellEnd"/>
      <w:r w:rsidRPr="00FA2CB0">
        <w:rPr>
          <w:sz w:val="24"/>
          <w:szCs w:val="24"/>
        </w:rPr>
        <w:t xml:space="preserve"> </w:t>
      </w:r>
      <w:proofErr w:type="spellStart"/>
      <w:r w:rsidRPr="00FA2CB0">
        <w:rPr>
          <w:sz w:val="24"/>
          <w:szCs w:val="24"/>
        </w:rPr>
        <w:t>Code</w:t>
      </w:r>
      <w:proofErr w:type="spellEnd"/>
      <w:r w:rsidR="00977E1F" w:rsidRPr="00D02F62">
        <w:rPr>
          <w:sz w:val="24"/>
          <w:szCs w:val="24"/>
        </w:rPr>
        <w:t>;</w:t>
      </w:r>
    </w:p>
    <w:p w:rsidR="00977E1F" w:rsidRPr="00FA2CB0" w:rsidRDefault="00FA2CB0" w:rsidP="00FA2CB0">
      <w:pPr>
        <w:numPr>
          <w:ilvl w:val="0"/>
          <w:numId w:val="26"/>
        </w:numPr>
        <w:ind w:firstLine="709"/>
        <w:jc w:val="both"/>
        <w:rPr>
          <w:sz w:val="24"/>
          <w:szCs w:val="24"/>
          <w:lang w:val="en-US"/>
        </w:rPr>
      </w:pPr>
      <w:r w:rsidRPr="00FA2CB0">
        <w:rPr>
          <w:sz w:val="24"/>
          <w:szCs w:val="24"/>
          <w:lang w:val="en-US"/>
        </w:rPr>
        <w:t>Long-term strategy of the Company</w:t>
      </w:r>
      <w:r w:rsidR="00977E1F" w:rsidRPr="00FA2CB0">
        <w:rPr>
          <w:sz w:val="24"/>
          <w:szCs w:val="24"/>
          <w:lang w:val="en-US"/>
        </w:rPr>
        <w:t>;</w:t>
      </w:r>
    </w:p>
    <w:p w:rsidR="00977E1F" w:rsidRPr="00FA2CB0" w:rsidRDefault="00FA2CB0" w:rsidP="00FA2CB0">
      <w:pPr>
        <w:numPr>
          <w:ilvl w:val="0"/>
          <w:numId w:val="26"/>
        </w:numPr>
        <w:ind w:firstLine="709"/>
        <w:jc w:val="both"/>
        <w:rPr>
          <w:sz w:val="24"/>
          <w:szCs w:val="24"/>
          <w:lang w:val="en-US"/>
        </w:rPr>
      </w:pPr>
      <w:r w:rsidRPr="00FA2CB0">
        <w:rPr>
          <w:sz w:val="24"/>
          <w:szCs w:val="24"/>
          <w:lang w:val="en-US"/>
        </w:rPr>
        <w:t>Regulations on remuneration and labor incentives for the Company's employees</w:t>
      </w:r>
      <w:r w:rsidR="00AD13E4" w:rsidRPr="00FA2CB0">
        <w:rPr>
          <w:sz w:val="24"/>
          <w:szCs w:val="24"/>
          <w:lang w:val="en-US"/>
        </w:rPr>
        <w:t>;</w:t>
      </w:r>
    </w:p>
    <w:p w:rsidR="00977E1F" w:rsidRPr="00FA2CB0" w:rsidRDefault="00FA2CB0" w:rsidP="00FA2CB0">
      <w:pPr>
        <w:numPr>
          <w:ilvl w:val="0"/>
          <w:numId w:val="26"/>
        </w:numPr>
        <w:ind w:firstLine="709"/>
        <w:jc w:val="both"/>
        <w:rPr>
          <w:sz w:val="24"/>
          <w:szCs w:val="24"/>
          <w:lang w:val="en-US"/>
        </w:rPr>
      </w:pPr>
      <w:r w:rsidRPr="00FA2CB0">
        <w:rPr>
          <w:sz w:val="24"/>
          <w:szCs w:val="24"/>
          <w:lang w:val="en-US"/>
        </w:rPr>
        <w:t>Documentation and records management rules</w:t>
      </w:r>
      <w:r w:rsidR="00977E1F" w:rsidRPr="00FA2CB0">
        <w:rPr>
          <w:sz w:val="24"/>
          <w:szCs w:val="24"/>
          <w:lang w:val="en-US"/>
        </w:rPr>
        <w:t>.</w:t>
      </w:r>
    </w:p>
    <w:p w:rsidR="00977E1F" w:rsidRPr="00FA2CB0" w:rsidRDefault="00D35979" w:rsidP="00A54E43">
      <w:pPr>
        <w:spacing w:before="240" w:after="200"/>
        <w:jc w:val="center"/>
        <w:rPr>
          <w:b/>
          <w:bCs/>
          <w:sz w:val="24"/>
          <w:szCs w:val="24"/>
          <w:lang w:val="en-US"/>
        </w:rPr>
      </w:pPr>
      <w:bookmarkStart w:id="4" w:name="bookmark4"/>
      <w:r w:rsidRPr="00FA2CB0">
        <w:rPr>
          <w:b/>
          <w:bCs/>
          <w:sz w:val="24"/>
          <w:szCs w:val="24"/>
          <w:lang w:val="en-US"/>
        </w:rPr>
        <w:t xml:space="preserve">6. </w:t>
      </w:r>
      <w:bookmarkEnd w:id="4"/>
      <w:r w:rsidR="00FA2CB0">
        <w:rPr>
          <w:b/>
          <w:sz w:val="24"/>
          <w:szCs w:val="24"/>
          <w:lang w:val="en-US"/>
        </w:rPr>
        <w:t>Evaluation</w:t>
      </w:r>
      <w:r w:rsidR="00FA2CB0" w:rsidRPr="00600348">
        <w:rPr>
          <w:b/>
          <w:sz w:val="24"/>
          <w:szCs w:val="24"/>
          <w:lang w:val="en-US"/>
        </w:rPr>
        <w:t xml:space="preserve"> </w:t>
      </w:r>
      <w:r w:rsidR="00FA2CB0">
        <w:rPr>
          <w:b/>
          <w:sz w:val="24"/>
          <w:szCs w:val="24"/>
          <w:lang w:val="en-US"/>
        </w:rPr>
        <w:t>of</w:t>
      </w:r>
      <w:r w:rsidR="00FA2CB0" w:rsidRPr="00600348">
        <w:rPr>
          <w:b/>
          <w:sz w:val="24"/>
          <w:szCs w:val="24"/>
          <w:lang w:val="en-US"/>
        </w:rPr>
        <w:t xml:space="preserve"> </w:t>
      </w:r>
      <w:r w:rsidR="00FA2CB0">
        <w:rPr>
          <w:b/>
          <w:sz w:val="24"/>
          <w:szCs w:val="24"/>
          <w:lang w:val="en-US"/>
        </w:rPr>
        <w:t>the</w:t>
      </w:r>
      <w:r w:rsidR="00FA2CB0" w:rsidRPr="00600348">
        <w:rPr>
          <w:b/>
          <w:sz w:val="24"/>
          <w:szCs w:val="24"/>
          <w:lang w:val="en-US"/>
        </w:rPr>
        <w:t xml:space="preserve"> </w:t>
      </w:r>
      <w:r w:rsidR="00FA2CB0">
        <w:rPr>
          <w:b/>
          <w:sz w:val="24"/>
          <w:szCs w:val="24"/>
          <w:lang w:val="en-US"/>
        </w:rPr>
        <w:t>efficiency</w:t>
      </w:r>
      <w:r w:rsidR="00FA2CB0" w:rsidRPr="00D02F62">
        <w:rPr>
          <w:b/>
          <w:sz w:val="24"/>
          <w:szCs w:val="24"/>
          <w:lang w:val="kk-KZ"/>
        </w:rPr>
        <w:t xml:space="preserve"> </w:t>
      </w:r>
      <w:r w:rsidR="00FA2CB0">
        <w:rPr>
          <w:b/>
          <w:sz w:val="24"/>
          <w:szCs w:val="24"/>
          <w:lang w:val="en-US"/>
        </w:rPr>
        <w:t>of activity of</w:t>
      </w:r>
      <w:r w:rsidR="00FA2CB0" w:rsidRPr="00D02F62">
        <w:rPr>
          <w:b/>
          <w:sz w:val="24"/>
          <w:szCs w:val="24"/>
          <w:lang w:val="kk-KZ"/>
        </w:rPr>
        <w:t xml:space="preserve"> </w:t>
      </w:r>
      <w:r w:rsidR="00080819">
        <w:rPr>
          <w:b/>
          <w:sz w:val="24"/>
          <w:szCs w:val="24"/>
          <w:lang w:val="en-US"/>
        </w:rPr>
        <w:t>executives</w:t>
      </w:r>
      <w:r w:rsidR="00FA2CB0">
        <w:rPr>
          <w:b/>
          <w:sz w:val="24"/>
          <w:szCs w:val="24"/>
          <w:lang w:val="en-US"/>
        </w:rPr>
        <w:t xml:space="preserve"> and managers</w:t>
      </w:r>
    </w:p>
    <w:p w:rsidR="00977E1F" w:rsidRPr="00FA2CB0" w:rsidRDefault="00FA2CB0" w:rsidP="00FA2CB0">
      <w:pPr>
        <w:numPr>
          <w:ilvl w:val="0"/>
          <w:numId w:val="22"/>
        </w:numPr>
        <w:ind w:firstLine="709"/>
        <w:jc w:val="both"/>
        <w:rPr>
          <w:sz w:val="24"/>
          <w:szCs w:val="24"/>
          <w:lang w:val="en-US"/>
        </w:rPr>
      </w:pPr>
      <w:r w:rsidRPr="00FA2CB0">
        <w:rPr>
          <w:sz w:val="24"/>
          <w:szCs w:val="24"/>
          <w:lang w:val="en-US"/>
        </w:rPr>
        <w:t xml:space="preserve">The procedure for evaluating the performance of </w:t>
      </w:r>
      <w:r w:rsidR="00080819">
        <w:rPr>
          <w:sz w:val="24"/>
          <w:szCs w:val="24"/>
          <w:lang w:val="en-US"/>
        </w:rPr>
        <w:t>executives</w:t>
      </w:r>
      <w:r w:rsidR="00AA0A55">
        <w:rPr>
          <w:sz w:val="24"/>
          <w:szCs w:val="24"/>
          <w:lang w:val="en-US"/>
        </w:rPr>
        <w:t xml:space="preserve"> and managers</w:t>
      </w:r>
      <w:r w:rsidRPr="00FA2CB0">
        <w:rPr>
          <w:sz w:val="24"/>
          <w:szCs w:val="24"/>
          <w:lang w:val="en-US"/>
        </w:rPr>
        <w:t xml:space="preserve"> consists of the following steps</w:t>
      </w:r>
      <w:r w:rsidR="00977E1F" w:rsidRPr="00FA2CB0">
        <w:rPr>
          <w:sz w:val="24"/>
          <w:szCs w:val="24"/>
          <w:lang w:val="en-US"/>
        </w:rPr>
        <w:t>:</w:t>
      </w:r>
    </w:p>
    <w:p w:rsidR="00977E1F" w:rsidRPr="00FA2CB0" w:rsidRDefault="00FA2CB0" w:rsidP="00FA2CB0">
      <w:pPr>
        <w:numPr>
          <w:ilvl w:val="0"/>
          <w:numId w:val="27"/>
        </w:numPr>
        <w:ind w:firstLine="709"/>
        <w:jc w:val="both"/>
        <w:rPr>
          <w:sz w:val="24"/>
          <w:szCs w:val="24"/>
          <w:lang w:val="en-US"/>
        </w:rPr>
      </w:pPr>
      <w:r w:rsidRPr="00FA2CB0">
        <w:rPr>
          <w:sz w:val="24"/>
          <w:szCs w:val="24"/>
          <w:lang w:val="en-US"/>
        </w:rPr>
        <w:t>the choice of motivational performance coefficients, setting target values</w:t>
      </w:r>
      <w:r w:rsidR="00977E1F" w:rsidRPr="00FA2CB0">
        <w:rPr>
          <w:sz w:val="24"/>
          <w:szCs w:val="24"/>
          <w:lang w:val="en-US"/>
        </w:rPr>
        <w:t>;</w:t>
      </w:r>
    </w:p>
    <w:p w:rsidR="00977E1F" w:rsidRPr="00FA2CB0" w:rsidRDefault="00FA2CB0" w:rsidP="00FA2CB0">
      <w:pPr>
        <w:numPr>
          <w:ilvl w:val="0"/>
          <w:numId w:val="27"/>
        </w:numPr>
        <w:ind w:firstLine="709"/>
        <w:jc w:val="both"/>
        <w:rPr>
          <w:sz w:val="24"/>
          <w:szCs w:val="24"/>
          <w:lang w:val="en-US"/>
        </w:rPr>
      </w:pPr>
      <w:r w:rsidRPr="00FA2CB0">
        <w:rPr>
          <w:sz w:val="24"/>
          <w:szCs w:val="24"/>
          <w:lang w:val="en-US"/>
        </w:rPr>
        <w:t>approval of motivational performance coefficients</w:t>
      </w:r>
      <w:r w:rsidR="00977E1F" w:rsidRPr="00FA2CB0">
        <w:rPr>
          <w:sz w:val="24"/>
          <w:szCs w:val="24"/>
          <w:lang w:val="en-US"/>
        </w:rPr>
        <w:t>;</w:t>
      </w:r>
    </w:p>
    <w:p w:rsidR="00977E1F" w:rsidRPr="00D02F62" w:rsidRDefault="00FA2CB0" w:rsidP="00FA2CB0">
      <w:pPr>
        <w:numPr>
          <w:ilvl w:val="0"/>
          <w:numId w:val="27"/>
        </w:numPr>
        <w:ind w:firstLine="709"/>
        <w:jc w:val="both"/>
        <w:rPr>
          <w:sz w:val="24"/>
          <w:szCs w:val="24"/>
        </w:rPr>
      </w:pPr>
      <w:proofErr w:type="spellStart"/>
      <w:proofErr w:type="gramStart"/>
      <w:r w:rsidRPr="00FA2CB0">
        <w:rPr>
          <w:sz w:val="24"/>
          <w:szCs w:val="24"/>
        </w:rPr>
        <w:t>performance</w:t>
      </w:r>
      <w:proofErr w:type="spellEnd"/>
      <w:proofErr w:type="gramEnd"/>
      <w:r w:rsidRPr="00FA2CB0">
        <w:rPr>
          <w:sz w:val="24"/>
          <w:szCs w:val="24"/>
        </w:rPr>
        <w:t xml:space="preserve"> </w:t>
      </w:r>
      <w:proofErr w:type="spellStart"/>
      <w:r w:rsidRPr="00FA2CB0">
        <w:rPr>
          <w:sz w:val="24"/>
          <w:szCs w:val="24"/>
        </w:rPr>
        <w:t>monitoring</w:t>
      </w:r>
      <w:proofErr w:type="spellEnd"/>
      <w:r w:rsidR="00977E1F" w:rsidRPr="00D02F62">
        <w:rPr>
          <w:sz w:val="24"/>
          <w:szCs w:val="24"/>
        </w:rPr>
        <w:t>;</w:t>
      </w:r>
    </w:p>
    <w:p w:rsidR="00977E1F" w:rsidRPr="00FA2CB0" w:rsidRDefault="00FA2CB0" w:rsidP="00FA2CB0">
      <w:pPr>
        <w:numPr>
          <w:ilvl w:val="0"/>
          <w:numId w:val="27"/>
        </w:numPr>
        <w:ind w:firstLine="709"/>
        <w:jc w:val="both"/>
        <w:rPr>
          <w:sz w:val="24"/>
          <w:szCs w:val="24"/>
          <w:lang w:val="en-US"/>
        </w:rPr>
      </w:pPr>
      <w:proofErr w:type="gramStart"/>
      <w:r w:rsidRPr="00FA2CB0">
        <w:rPr>
          <w:sz w:val="24"/>
          <w:szCs w:val="24"/>
          <w:lang w:val="en-US"/>
        </w:rPr>
        <w:t>calculation</w:t>
      </w:r>
      <w:proofErr w:type="gramEnd"/>
      <w:r w:rsidRPr="00FA2CB0">
        <w:rPr>
          <w:sz w:val="24"/>
          <w:szCs w:val="24"/>
          <w:lang w:val="en-US"/>
        </w:rPr>
        <w:t xml:space="preserve"> and approval of actual performance</w:t>
      </w:r>
      <w:r w:rsidR="00977E1F" w:rsidRPr="00FA2CB0">
        <w:rPr>
          <w:sz w:val="24"/>
          <w:szCs w:val="24"/>
          <w:lang w:val="en-US"/>
        </w:rPr>
        <w:t>.</w:t>
      </w:r>
    </w:p>
    <w:p w:rsidR="00977E1F" w:rsidRPr="00FA2CB0" w:rsidRDefault="00FA2CB0" w:rsidP="00E40F22">
      <w:pPr>
        <w:numPr>
          <w:ilvl w:val="0"/>
          <w:numId w:val="22"/>
        </w:numPr>
        <w:ind w:firstLine="709"/>
        <w:jc w:val="both"/>
        <w:rPr>
          <w:sz w:val="24"/>
          <w:szCs w:val="24"/>
          <w:lang w:val="en-US"/>
        </w:rPr>
      </w:pPr>
      <w:r w:rsidRPr="00FA2CB0">
        <w:rPr>
          <w:sz w:val="24"/>
          <w:szCs w:val="24"/>
          <w:lang w:val="en-US"/>
        </w:rPr>
        <w:t xml:space="preserve">Motivational performance coefficients </w:t>
      </w:r>
      <w:proofErr w:type="gramStart"/>
      <w:r w:rsidRPr="00FA2CB0">
        <w:rPr>
          <w:sz w:val="24"/>
          <w:szCs w:val="24"/>
          <w:lang w:val="en-US"/>
        </w:rPr>
        <w:t>are developed</w:t>
      </w:r>
      <w:proofErr w:type="gramEnd"/>
      <w:r w:rsidRPr="00FA2CB0">
        <w:rPr>
          <w:sz w:val="24"/>
          <w:szCs w:val="24"/>
          <w:lang w:val="en-US"/>
        </w:rPr>
        <w:t xml:space="preserve"> as a performance coefficients</w:t>
      </w:r>
      <w:r>
        <w:rPr>
          <w:sz w:val="24"/>
          <w:szCs w:val="24"/>
          <w:lang w:val="en-US"/>
        </w:rPr>
        <w:t xml:space="preserve"> </w:t>
      </w:r>
      <w:r w:rsidRPr="00FA2CB0">
        <w:rPr>
          <w:sz w:val="24"/>
          <w:szCs w:val="24"/>
          <w:lang w:val="en-US"/>
        </w:rPr>
        <w:t>map</w:t>
      </w:r>
      <w:r w:rsidR="00977E1F" w:rsidRPr="00FA2CB0">
        <w:rPr>
          <w:sz w:val="24"/>
          <w:szCs w:val="24"/>
          <w:lang w:val="en-US"/>
        </w:rPr>
        <w:t xml:space="preserve"> </w:t>
      </w:r>
      <w:r w:rsidR="00977E1F" w:rsidRPr="00FA2CB0">
        <w:rPr>
          <w:iCs/>
          <w:sz w:val="24"/>
          <w:szCs w:val="24"/>
          <w:lang w:val="en-US"/>
        </w:rPr>
        <w:t>(</w:t>
      </w:r>
      <w:r>
        <w:rPr>
          <w:iCs/>
          <w:sz w:val="24"/>
          <w:szCs w:val="24"/>
          <w:u w:val="single"/>
          <w:lang w:val="en-US"/>
        </w:rPr>
        <w:t>FZ</w:t>
      </w:r>
      <w:r w:rsidR="00977E1F" w:rsidRPr="00FA2CB0">
        <w:rPr>
          <w:sz w:val="24"/>
          <w:szCs w:val="24"/>
          <w:u w:val="single"/>
          <w:lang w:val="en-US"/>
        </w:rPr>
        <w:t xml:space="preserve"> 01 </w:t>
      </w:r>
      <w:r>
        <w:rPr>
          <w:sz w:val="24"/>
          <w:szCs w:val="24"/>
          <w:u w:val="single"/>
          <w:lang w:val="en-US"/>
        </w:rPr>
        <w:t>PR-ISM</w:t>
      </w:r>
      <w:r w:rsidR="001B6751" w:rsidRPr="00FA2CB0">
        <w:rPr>
          <w:sz w:val="24"/>
          <w:szCs w:val="24"/>
          <w:u w:val="single"/>
          <w:lang w:val="en-US"/>
        </w:rPr>
        <w:t>-015-2016</w:t>
      </w:r>
      <w:r w:rsidR="00977E1F" w:rsidRPr="00FA2CB0">
        <w:rPr>
          <w:sz w:val="24"/>
          <w:szCs w:val="24"/>
          <w:lang w:val="en-US"/>
        </w:rPr>
        <w:t xml:space="preserve"> </w:t>
      </w:r>
      <w:r w:rsidR="00E40F22">
        <w:rPr>
          <w:sz w:val="24"/>
          <w:szCs w:val="24"/>
          <w:lang w:val="en-US"/>
        </w:rPr>
        <w:t>to these Rules</w:t>
      </w:r>
      <w:r w:rsidR="00977E1F" w:rsidRPr="00FA2CB0">
        <w:rPr>
          <w:sz w:val="24"/>
          <w:szCs w:val="24"/>
          <w:lang w:val="en-US"/>
        </w:rPr>
        <w:t xml:space="preserve">) </w:t>
      </w:r>
      <w:r w:rsidR="00E40F22" w:rsidRPr="00E40F22">
        <w:rPr>
          <w:sz w:val="24"/>
          <w:szCs w:val="24"/>
          <w:lang w:val="en-US"/>
        </w:rPr>
        <w:t xml:space="preserve">by cascading the Company's strategic </w:t>
      </w:r>
      <w:r w:rsidR="00E40F22">
        <w:rPr>
          <w:sz w:val="24"/>
          <w:szCs w:val="24"/>
          <w:lang w:val="en-US"/>
        </w:rPr>
        <w:t>targets</w:t>
      </w:r>
      <w:r w:rsidR="00E40F22" w:rsidRPr="00E40F22">
        <w:rPr>
          <w:sz w:val="24"/>
          <w:szCs w:val="24"/>
          <w:lang w:val="en-US"/>
        </w:rPr>
        <w:t xml:space="preserve"> into specific indicators</w:t>
      </w:r>
      <w:r w:rsidR="00977E1F" w:rsidRPr="00FA2CB0">
        <w:rPr>
          <w:sz w:val="24"/>
          <w:szCs w:val="24"/>
          <w:lang w:val="en-US"/>
        </w:rPr>
        <w:t>.</w:t>
      </w:r>
    </w:p>
    <w:p w:rsidR="00866987" w:rsidRPr="00E40F22" w:rsidRDefault="00E40F22" w:rsidP="00E40F22">
      <w:pPr>
        <w:pStyle w:val="af6"/>
        <w:numPr>
          <w:ilvl w:val="0"/>
          <w:numId w:val="22"/>
        </w:numPr>
        <w:ind w:left="0" w:firstLine="708"/>
        <w:contextualSpacing/>
        <w:jc w:val="both"/>
        <w:rPr>
          <w:bCs/>
          <w:sz w:val="24"/>
          <w:szCs w:val="24"/>
          <w:lang w:val="en-US"/>
        </w:rPr>
      </w:pPr>
      <w:r w:rsidRPr="00E40F22">
        <w:rPr>
          <w:bCs/>
          <w:sz w:val="24"/>
          <w:szCs w:val="24"/>
          <w:lang w:val="en-US"/>
        </w:rPr>
        <w:t>Performance coefficients</w:t>
      </w:r>
      <w:r>
        <w:rPr>
          <w:bCs/>
          <w:sz w:val="24"/>
          <w:szCs w:val="24"/>
          <w:lang w:val="en-US"/>
        </w:rPr>
        <w:t xml:space="preserve"> maps</w:t>
      </w:r>
      <w:r w:rsidRPr="00E40F22">
        <w:rPr>
          <w:bCs/>
          <w:sz w:val="24"/>
          <w:szCs w:val="24"/>
          <w:lang w:val="en-US"/>
        </w:rPr>
        <w:t xml:space="preserve"> for </w:t>
      </w:r>
      <w:r w:rsidR="00080819">
        <w:rPr>
          <w:bCs/>
          <w:sz w:val="24"/>
          <w:szCs w:val="24"/>
          <w:lang w:val="en-US"/>
        </w:rPr>
        <w:t>executives</w:t>
      </w:r>
      <w:r w:rsidR="00AA0A55">
        <w:rPr>
          <w:bCs/>
          <w:sz w:val="24"/>
          <w:szCs w:val="24"/>
          <w:lang w:val="en-US"/>
        </w:rPr>
        <w:t xml:space="preserve"> and managers</w:t>
      </w:r>
      <w:r w:rsidRPr="00E40F22">
        <w:rPr>
          <w:bCs/>
          <w:sz w:val="24"/>
          <w:szCs w:val="24"/>
          <w:lang w:val="en-US"/>
        </w:rPr>
        <w:t xml:space="preserve"> </w:t>
      </w:r>
      <w:proofErr w:type="gramStart"/>
      <w:r w:rsidRPr="00E40F22">
        <w:rPr>
          <w:bCs/>
          <w:sz w:val="24"/>
          <w:szCs w:val="24"/>
          <w:lang w:val="en-US"/>
        </w:rPr>
        <w:t>are developed</w:t>
      </w:r>
      <w:proofErr w:type="gramEnd"/>
      <w:r w:rsidRPr="00E40F22">
        <w:rPr>
          <w:bCs/>
          <w:sz w:val="24"/>
          <w:szCs w:val="24"/>
          <w:lang w:val="en-US"/>
        </w:rPr>
        <w:t xml:space="preserve"> by the Strategy and Corporate Development Department and are coordinated for the optimality of the number of performance coefficients (3-7), weights and the adequacy of target values</w:t>
      </w:r>
      <w:r w:rsidR="00866987" w:rsidRPr="00E40F22">
        <w:rPr>
          <w:bCs/>
          <w:sz w:val="24"/>
          <w:szCs w:val="24"/>
          <w:lang w:val="en-US"/>
        </w:rPr>
        <w:t xml:space="preserve">. </w:t>
      </w:r>
    </w:p>
    <w:p w:rsidR="00977E1F" w:rsidRPr="00E40F22" w:rsidRDefault="00E40F22" w:rsidP="00E40F22">
      <w:pPr>
        <w:numPr>
          <w:ilvl w:val="0"/>
          <w:numId w:val="22"/>
        </w:numPr>
        <w:ind w:firstLine="709"/>
        <w:jc w:val="both"/>
        <w:rPr>
          <w:sz w:val="24"/>
          <w:szCs w:val="24"/>
          <w:lang w:val="en-US"/>
        </w:rPr>
      </w:pPr>
      <w:r w:rsidRPr="00E40F22">
        <w:rPr>
          <w:bCs/>
          <w:sz w:val="24"/>
          <w:szCs w:val="24"/>
          <w:lang w:val="en-US"/>
        </w:rPr>
        <w:t>Performance coefficients maps are submitted for approval in the prescribed manner no later than April 30 of the reporting year</w:t>
      </w:r>
      <w:proofErr w:type="gramStart"/>
      <w:r w:rsidRPr="00E40F22">
        <w:rPr>
          <w:bCs/>
          <w:sz w:val="24"/>
          <w:szCs w:val="24"/>
          <w:lang w:val="en-US"/>
        </w:rPr>
        <w:t>.</w:t>
      </w:r>
      <w:r w:rsidR="00977E1F" w:rsidRPr="00E40F22">
        <w:rPr>
          <w:sz w:val="24"/>
          <w:szCs w:val="24"/>
          <w:lang w:val="en-US"/>
        </w:rPr>
        <w:t>.</w:t>
      </w:r>
      <w:proofErr w:type="gramEnd"/>
    </w:p>
    <w:p w:rsidR="00B304BB" w:rsidRPr="00E40F22" w:rsidRDefault="00E40F22" w:rsidP="00E40F22">
      <w:pPr>
        <w:numPr>
          <w:ilvl w:val="0"/>
          <w:numId w:val="22"/>
        </w:numPr>
        <w:ind w:firstLine="709"/>
        <w:jc w:val="both"/>
        <w:rPr>
          <w:sz w:val="24"/>
          <w:szCs w:val="24"/>
          <w:lang w:val="en-US"/>
        </w:rPr>
      </w:pPr>
      <w:proofErr w:type="gramStart"/>
      <w:r w:rsidRPr="00E40F22">
        <w:rPr>
          <w:sz w:val="24"/>
          <w:szCs w:val="24"/>
          <w:lang w:val="en-US"/>
        </w:rPr>
        <w:t xml:space="preserve">Performance coefficients maps for </w:t>
      </w:r>
      <w:r w:rsidR="00080819">
        <w:rPr>
          <w:sz w:val="24"/>
          <w:szCs w:val="24"/>
          <w:lang w:val="en-US"/>
        </w:rPr>
        <w:t>executives</w:t>
      </w:r>
      <w:r w:rsidRPr="00E40F22">
        <w:rPr>
          <w:sz w:val="24"/>
          <w:szCs w:val="24"/>
          <w:lang w:val="en-US"/>
        </w:rPr>
        <w:t xml:space="preserve"> </w:t>
      </w:r>
      <w:r>
        <w:rPr>
          <w:sz w:val="24"/>
          <w:szCs w:val="24"/>
          <w:lang w:val="en-US"/>
        </w:rPr>
        <w:t>are approved by the</w:t>
      </w:r>
      <w:r w:rsidRPr="00E40F22">
        <w:rPr>
          <w:sz w:val="24"/>
          <w:szCs w:val="24"/>
          <w:lang w:val="en-US"/>
        </w:rPr>
        <w:t xml:space="preserve"> GMS </w:t>
      </w:r>
      <w:r>
        <w:rPr>
          <w:sz w:val="24"/>
          <w:szCs w:val="24"/>
          <w:lang w:val="en-US"/>
        </w:rPr>
        <w:t>of the Company</w:t>
      </w:r>
      <w:proofErr w:type="gramEnd"/>
      <w:r w:rsidR="00B304BB" w:rsidRPr="00E40F22">
        <w:rPr>
          <w:sz w:val="24"/>
          <w:szCs w:val="24"/>
          <w:lang w:val="en-US"/>
        </w:rPr>
        <w:t>.</w:t>
      </w:r>
    </w:p>
    <w:p w:rsidR="00B304BB" w:rsidRPr="00E40F22" w:rsidRDefault="00E40F22" w:rsidP="00B304BB">
      <w:pPr>
        <w:numPr>
          <w:ilvl w:val="0"/>
          <w:numId w:val="22"/>
        </w:numPr>
        <w:ind w:firstLine="709"/>
        <w:jc w:val="both"/>
        <w:rPr>
          <w:sz w:val="24"/>
          <w:szCs w:val="24"/>
          <w:lang w:val="en-US"/>
        </w:rPr>
      </w:pPr>
      <w:r>
        <w:rPr>
          <w:sz w:val="24"/>
          <w:szCs w:val="24"/>
          <w:lang w:val="en-US"/>
        </w:rPr>
        <w:t>P</w:t>
      </w:r>
      <w:r w:rsidR="00F57397" w:rsidRPr="00E40F22">
        <w:rPr>
          <w:sz w:val="24"/>
          <w:szCs w:val="24"/>
          <w:lang w:val="en-US"/>
        </w:rPr>
        <w:t>erformance coefficient</w:t>
      </w:r>
      <w:r>
        <w:rPr>
          <w:sz w:val="24"/>
          <w:szCs w:val="24"/>
          <w:lang w:val="en-US"/>
        </w:rPr>
        <w:t>s</w:t>
      </w:r>
      <w:r w:rsidRPr="00E40F22">
        <w:rPr>
          <w:sz w:val="24"/>
          <w:szCs w:val="24"/>
          <w:lang w:val="en-US"/>
        </w:rPr>
        <w:t xml:space="preserve"> </w:t>
      </w:r>
      <w:r>
        <w:rPr>
          <w:sz w:val="24"/>
          <w:szCs w:val="24"/>
          <w:lang w:val="en-US"/>
        </w:rPr>
        <w:t>maps</w:t>
      </w:r>
      <w:r w:rsidR="00B304BB" w:rsidRPr="00E40F22">
        <w:rPr>
          <w:sz w:val="24"/>
          <w:szCs w:val="24"/>
          <w:lang w:val="en-US"/>
        </w:rPr>
        <w:t xml:space="preserve"> </w:t>
      </w:r>
      <w:r>
        <w:rPr>
          <w:sz w:val="24"/>
          <w:szCs w:val="24"/>
          <w:lang w:val="en-US"/>
        </w:rPr>
        <w:t>for managers are approved by</w:t>
      </w:r>
      <w:r w:rsidR="00B304BB" w:rsidRPr="00E40F22">
        <w:rPr>
          <w:sz w:val="24"/>
          <w:szCs w:val="24"/>
          <w:lang w:val="en-US"/>
        </w:rPr>
        <w:t xml:space="preserve"> </w:t>
      </w:r>
      <w:r>
        <w:rPr>
          <w:sz w:val="24"/>
          <w:szCs w:val="24"/>
          <w:lang w:val="en-US"/>
        </w:rPr>
        <w:t>the Board of Directors</w:t>
      </w:r>
      <w:r w:rsidR="00B304BB" w:rsidRPr="00E40F22">
        <w:rPr>
          <w:sz w:val="24"/>
          <w:szCs w:val="24"/>
          <w:lang w:val="en-US"/>
        </w:rPr>
        <w:t xml:space="preserve"> (</w:t>
      </w:r>
      <w:r>
        <w:rPr>
          <w:sz w:val="24"/>
          <w:szCs w:val="24"/>
          <w:lang w:val="en-US"/>
        </w:rPr>
        <w:t>hereinafter – the “</w:t>
      </w:r>
      <w:proofErr w:type="spellStart"/>
      <w:r>
        <w:rPr>
          <w:sz w:val="24"/>
          <w:szCs w:val="24"/>
          <w:lang w:val="en-US"/>
        </w:rPr>
        <w:t>BoD</w:t>
      </w:r>
      <w:proofErr w:type="spellEnd"/>
      <w:r>
        <w:rPr>
          <w:sz w:val="24"/>
          <w:szCs w:val="24"/>
          <w:lang w:val="en-US"/>
        </w:rPr>
        <w:t>”</w:t>
      </w:r>
      <w:r w:rsidR="00B304BB" w:rsidRPr="00E40F22">
        <w:rPr>
          <w:sz w:val="24"/>
          <w:szCs w:val="24"/>
          <w:lang w:val="en-US"/>
        </w:rPr>
        <w:t xml:space="preserve">) </w:t>
      </w:r>
      <w:r>
        <w:rPr>
          <w:sz w:val="24"/>
          <w:szCs w:val="24"/>
          <w:lang w:val="en-US"/>
        </w:rPr>
        <w:t>of the Company</w:t>
      </w:r>
      <w:r w:rsidR="00B304BB" w:rsidRPr="00E40F22">
        <w:rPr>
          <w:sz w:val="24"/>
          <w:szCs w:val="24"/>
          <w:lang w:val="en-US"/>
        </w:rPr>
        <w:t>.</w:t>
      </w:r>
    </w:p>
    <w:p w:rsidR="004A32F9" w:rsidRPr="00E40F22" w:rsidRDefault="00E40F22" w:rsidP="00E40F22">
      <w:pPr>
        <w:numPr>
          <w:ilvl w:val="0"/>
          <w:numId w:val="22"/>
        </w:numPr>
        <w:ind w:firstLine="709"/>
        <w:jc w:val="both"/>
        <w:rPr>
          <w:sz w:val="24"/>
          <w:szCs w:val="24"/>
          <w:lang w:val="en-US"/>
        </w:rPr>
      </w:pPr>
      <w:proofErr w:type="gramStart"/>
      <w:r w:rsidRPr="00E40F22">
        <w:rPr>
          <w:sz w:val="24"/>
          <w:szCs w:val="24"/>
          <w:lang w:val="en-US"/>
        </w:rPr>
        <w:lastRenderedPageBreak/>
        <w:t xml:space="preserve">Monitoring </w:t>
      </w:r>
      <w:r>
        <w:rPr>
          <w:sz w:val="24"/>
          <w:szCs w:val="24"/>
          <w:lang w:val="en-US"/>
        </w:rPr>
        <w:t xml:space="preserve">of </w:t>
      </w:r>
      <w:r w:rsidRPr="00E40F22">
        <w:rPr>
          <w:sz w:val="24"/>
          <w:szCs w:val="24"/>
          <w:lang w:val="en-US"/>
        </w:rPr>
        <w:t xml:space="preserve">the </w:t>
      </w:r>
      <w:r>
        <w:rPr>
          <w:sz w:val="24"/>
          <w:szCs w:val="24"/>
          <w:lang w:val="en-US"/>
        </w:rPr>
        <w:t>fulfillment</w:t>
      </w:r>
      <w:r w:rsidRPr="00E40F22">
        <w:rPr>
          <w:sz w:val="24"/>
          <w:szCs w:val="24"/>
          <w:lang w:val="en-US"/>
        </w:rPr>
        <w:t xml:space="preserve"> of motivational performance coefficients by executives is carried out by the GMS </w:t>
      </w:r>
      <w:r>
        <w:rPr>
          <w:sz w:val="24"/>
          <w:szCs w:val="24"/>
          <w:lang w:val="en-US"/>
        </w:rPr>
        <w:t xml:space="preserve">of the </w:t>
      </w:r>
      <w:r w:rsidRPr="00E40F22">
        <w:rPr>
          <w:sz w:val="24"/>
          <w:szCs w:val="24"/>
          <w:lang w:val="en-US"/>
        </w:rPr>
        <w:t>Company on an annual basis</w:t>
      </w:r>
      <w:proofErr w:type="gramEnd"/>
      <w:r w:rsidRPr="00E40F22">
        <w:rPr>
          <w:sz w:val="24"/>
          <w:szCs w:val="24"/>
          <w:lang w:val="en-US"/>
        </w:rPr>
        <w:t>.</w:t>
      </w:r>
    </w:p>
    <w:p w:rsidR="00B304BB" w:rsidRPr="00E40F22" w:rsidRDefault="00E40F22" w:rsidP="00E40F22">
      <w:pPr>
        <w:numPr>
          <w:ilvl w:val="0"/>
          <w:numId w:val="22"/>
        </w:numPr>
        <w:ind w:firstLine="709"/>
        <w:jc w:val="both"/>
        <w:rPr>
          <w:sz w:val="24"/>
          <w:szCs w:val="24"/>
          <w:lang w:val="en-US"/>
        </w:rPr>
      </w:pPr>
      <w:proofErr w:type="gramStart"/>
      <w:r w:rsidRPr="00E40F22">
        <w:rPr>
          <w:sz w:val="24"/>
          <w:szCs w:val="24"/>
          <w:lang w:val="en-US"/>
        </w:rPr>
        <w:t xml:space="preserve">Monitoring </w:t>
      </w:r>
      <w:r>
        <w:rPr>
          <w:sz w:val="24"/>
          <w:szCs w:val="24"/>
          <w:lang w:val="en-US"/>
        </w:rPr>
        <w:t xml:space="preserve">of </w:t>
      </w:r>
      <w:r w:rsidRPr="00E40F22">
        <w:rPr>
          <w:sz w:val="24"/>
          <w:szCs w:val="24"/>
          <w:lang w:val="en-US"/>
        </w:rPr>
        <w:t xml:space="preserve">the </w:t>
      </w:r>
      <w:r>
        <w:rPr>
          <w:sz w:val="24"/>
          <w:szCs w:val="24"/>
          <w:lang w:val="en-US"/>
        </w:rPr>
        <w:t>fulfillment</w:t>
      </w:r>
      <w:r w:rsidRPr="00E40F22">
        <w:rPr>
          <w:sz w:val="24"/>
          <w:szCs w:val="24"/>
          <w:lang w:val="en-US"/>
        </w:rPr>
        <w:t xml:space="preserve"> of motivational performance coefficients by </w:t>
      </w:r>
      <w:r w:rsidR="00AA0A55">
        <w:rPr>
          <w:sz w:val="24"/>
          <w:szCs w:val="24"/>
          <w:lang w:val="en-US"/>
        </w:rPr>
        <w:t>the managers</w:t>
      </w:r>
      <w:r w:rsidRPr="00E40F22">
        <w:rPr>
          <w:sz w:val="24"/>
          <w:szCs w:val="24"/>
          <w:lang w:val="en-US"/>
        </w:rPr>
        <w:t xml:space="preserve"> is carried out by </w:t>
      </w:r>
      <w:proofErr w:type="spellStart"/>
      <w:r w:rsidRPr="00E40F22">
        <w:rPr>
          <w:sz w:val="24"/>
          <w:szCs w:val="24"/>
          <w:lang w:val="en-US"/>
        </w:rPr>
        <w:t>BoD</w:t>
      </w:r>
      <w:proofErr w:type="spellEnd"/>
      <w:r w:rsidRPr="00E40F22">
        <w:rPr>
          <w:sz w:val="24"/>
          <w:szCs w:val="24"/>
          <w:lang w:val="en-US"/>
        </w:rPr>
        <w:t xml:space="preserve"> of the Company on an annual basis</w:t>
      </w:r>
      <w:proofErr w:type="gramEnd"/>
      <w:r w:rsidRPr="00E40F22">
        <w:rPr>
          <w:sz w:val="24"/>
          <w:szCs w:val="24"/>
          <w:lang w:val="en-US"/>
        </w:rPr>
        <w:t>.</w:t>
      </w:r>
    </w:p>
    <w:p w:rsidR="00977E1F" w:rsidRPr="00E40F22" w:rsidRDefault="00E40F22" w:rsidP="00E40F22">
      <w:pPr>
        <w:numPr>
          <w:ilvl w:val="0"/>
          <w:numId w:val="22"/>
        </w:numPr>
        <w:ind w:firstLine="709"/>
        <w:jc w:val="both"/>
        <w:rPr>
          <w:sz w:val="24"/>
          <w:szCs w:val="24"/>
          <w:lang w:val="en-US"/>
        </w:rPr>
      </w:pPr>
      <w:r w:rsidRPr="00E40F22">
        <w:rPr>
          <w:sz w:val="24"/>
          <w:szCs w:val="24"/>
          <w:lang w:val="en-US"/>
        </w:rPr>
        <w:t>Adjustment of the performance coefficients map is carried out by the responsible department in the event of unforeseen circumstances that significantly affect the performance of the indicators and are independent of the efforts of the company’s management, as well as due to</w:t>
      </w:r>
      <w:r w:rsidR="00977E1F" w:rsidRPr="00E40F22">
        <w:rPr>
          <w:sz w:val="24"/>
          <w:szCs w:val="24"/>
          <w:lang w:val="en-US"/>
        </w:rPr>
        <w:t>:</w:t>
      </w:r>
    </w:p>
    <w:p w:rsidR="00977E1F" w:rsidRPr="00E40F22" w:rsidRDefault="00E40F22" w:rsidP="00E40F22">
      <w:pPr>
        <w:numPr>
          <w:ilvl w:val="0"/>
          <w:numId w:val="28"/>
        </w:numPr>
        <w:ind w:firstLine="709"/>
        <w:jc w:val="both"/>
        <w:rPr>
          <w:sz w:val="24"/>
          <w:szCs w:val="24"/>
          <w:lang w:val="en-US"/>
        </w:rPr>
      </w:pPr>
      <w:r w:rsidRPr="00E40F22">
        <w:rPr>
          <w:sz w:val="24"/>
          <w:szCs w:val="24"/>
          <w:lang w:val="en-US"/>
        </w:rPr>
        <w:t xml:space="preserve">the emergence of new / </w:t>
      </w:r>
      <w:r>
        <w:rPr>
          <w:sz w:val="24"/>
          <w:szCs w:val="24"/>
          <w:lang w:val="en-US"/>
        </w:rPr>
        <w:t>refusal</w:t>
      </w:r>
      <w:r w:rsidRPr="00E40F22">
        <w:rPr>
          <w:sz w:val="24"/>
          <w:szCs w:val="24"/>
          <w:lang w:val="en-US"/>
        </w:rPr>
        <w:t xml:space="preserve"> </w:t>
      </w:r>
      <w:r>
        <w:rPr>
          <w:sz w:val="24"/>
          <w:szCs w:val="24"/>
          <w:lang w:val="en-US"/>
        </w:rPr>
        <w:t>from</w:t>
      </w:r>
      <w:r w:rsidRPr="00E40F22">
        <w:rPr>
          <w:sz w:val="24"/>
          <w:szCs w:val="24"/>
          <w:lang w:val="en-US"/>
        </w:rPr>
        <w:t xml:space="preserve"> existing business processes / activities</w:t>
      </w:r>
      <w:r w:rsidR="00977E1F" w:rsidRPr="00E40F22">
        <w:rPr>
          <w:sz w:val="24"/>
          <w:szCs w:val="24"/>
          <w:lang w:val="en-US"/>
        </w:rPr>
        <w:t>;</w:t>
      </w:r>
    </w:p>
    <w:p w:rsidR="00977E1F" w:rsidRPr="00E40F22" w:rsidRDefault="00E40F22" w:rsidP="00E40F22">
      <w:pPr>
        <w:numPr>
          <w:ilvl w:val="0"/>
          <w:numId w:val="28"/>
        </w:numPr>
        <w:ind w:firstLine="709"/>
        <w:jc w:val="both"/>
        <w:rPr>
          <w:sz w:val="24"/>
          <w:szCs w:val="24"/>
          <w:lang w:val="en-US"/>
        </w:rPr>
      </w:pPr>
      <w:r w:rsidRPr="00E40F22">
        <w:rPr>
          <w:sz w:val="24"/>
          <w:szCs w:val="24"/>
          <w:lang w:val="en-US"/>
        </w:rPr>
        <w:t>adjustments to the Company's long-term development strategy</w:t>
      </w:r>
      <w:r w:rsidR="00977E1F" w:rsidRPr="00E40F22">
        <w:rPr>
          <w:sz w:val="24"/>
          <w:szCs w:val="24"/>
          <w:lang w:val="en-US"/>
        </w:rPr>
        <w:t>;</w:t>
      </w:r>
    </w:p>
    <w:p w:rsidR="00977E1F" w:rsidRPr="00E40F22" w:rsidRDefault="00E40F22" w:rsidP="00E40F22">
      <w:pPr>
        <w:numPr>
          <w:ilvl w:val="0"/>
          <w:numId w:val="28"/>
        </w:numPr>
        <w:ind w:firstLine="709"/>
        <w:jc w:val="both"/>
        <w:rPr>
          <w:sz w:val="24"/>
          <w:szCs w:val="24"/>
          <w:lang w:val="en-US"/>
        </w:rPr>
      </w:pPr>
      <w:proofErr w:type="gramStart"/>
      <w:r w:rsidRPr="00E40F22">
        <w:rPr>
          <w:sz w:val="24"/>
          <w:szCs w:val="24"/>
          <w:lang w:val="en-US"/>
        </w:rPr>
        <w:t>changes</w:t>
      </w:r>
      <w:proofErr w:type="gramEnd"/>
      <w:r w:rsidRPr="00E40F22">
        <w:rPr>
          <w:sz w:val="24"/>
          <w:szCs w:val="24"/>
          <w:lang w:val="en-US"/>
        </w:rPr>
        <w:t xml:space="preserve"> in the organizational structure of the Company. At the same time, performance coefficient cards </w:t>
      </w:r>
      <w:proofErr w:type="gramStart"/>
      <w:r w:rsidRPr="00E40F22">
        <w:rPr>
          <w:sz w:val="24"/>
          <w:szCs w:val="24"/>
          <w:lang w:val="en-US"/>
        </w:rPr>
        <w:t>are not adjusted</w:t>
      </w:r>
      <w:proofErr w:type="gramEnd"/>
      <w:r w:rsidRPr="00E40F22">
        <w:rPr>
          <w:sz w:val="24"/>
          <w:szCs w:val="24"/>
          <w:lang w:val="en-US"/>
        </w:rPr>
        <w:t xml:space="preserve"> after September 1 of the reporting year</w:t>
      </w:r>
      <w:r w:rsidR="00977E1F" w:rsidRPr="00E40F22">
        <w:rPr>
          <w:sz w:val="24"/>
          <w:szCs w:val="24"/>
          <w:lang w:val="en-US"/>
        </w:rPr>
        <w:t>.</w:t>
      </w:r>
    </w:p>
    <w:p w:rsidR="00977E1F" w:rsidRPr="00E40F22" w:rsidRDefault="00E40F22" w:rsidP="00E40F22">
      <w:pPr>
        <w:numPr>
          <w:ilvl w:val="0"/>
          <w:numId w:val="22"/>
        </w:numPr>
        <w:ind w:firstLine="709"/>
        <w:jc w:val="both"/>
        <w:rPr>
          <w:sz w:val="24"/>
          <w:szCs w:val="24"/>
          <w:lang w:val="en-US"/>
        </w:rPr>
      </w:pPr>
      <w:r w:rsidRPr="00E40F22">
        <w:rPr>
          <w:sz w:val="24"/>
          <w:szCs w:val="24"/>
          <w:lang w:val="en-US"/>
        </w:rPr>
        <w:t xml:space="preserve">In case of replacement of a </w:t>
      </w:r>
      <w:r>
        <w:rPr>
          <w:sz w:val="24"/>
          <w:szCs w:val="24"/>
          <w:lang w:val="en-US"/>
        </w:rPr>
        <w:t xml:space="preserve">senior employee or manager </w:t>
      </w:r>
      <w:r w:rsidRPr="00E40F22">
        <w:rPr>
          <w:sz w:val="24"/>
          <w:szCs w:val="24"/>
          <w:lang w:val="en-US"/>
        </w:rPr>
        <w:t xml:space="preserve">responsible for a particular business process / line of activity, the responsible unit immediately notifies the employee designated as responsible for the business process / line of activity approved by the performance coefficients map for approval / adjustment and subsequent approval according to established </w:t>
      </w:r>
      <w:r>
        <w:rPr>
          <w:sz w:val="24"/>
          <w:szCs w:val="24"/>
          <w:lang w:val="en-US"/>
        </w:rPr>
        <w:t>procedure</w:t>
      </w:r>
      <w:r w:rsidR="00977E1F" w:rsidRPr="00E40F22">
        <w:rPr>
          <w:sz w:val="24"/>
          <w:szCs w:val="24"/>
          <w:lang w:val="en-US"/>
        </w:rPr>
        <w:t>.</w:t>
      </w:r>
    </w:p>
    <w:p w:rsidR="00977E1F" w:rsidRPr="00E40F22" w:rsidRDefault="00E40F22" w:rsidP="00E40F22">
      <w:pPr>
        <w:numPr>
          <w:ilvl w:val="0"/>
          <w:numId w:val="22"/>
        </w:numPr>
        <w:ind w:firstLine="709"/>
        <w:jc w:val="both"/>
        <w:rPr>
          <w:sz w:val="24"/>
          <w:szCs w:val="24"/>
          <w:lang w:val="en-US"/>
        </w:rPr>
      </w:pPr>
      <w:r w:rsidRPr="00E40F22">
        <w:rPr>
          <w:sz w:val="24"/>
          <w:szCs w:val="24"/>
          <w:lang w:val="en-US"/>
        </w:rPr>
        <w:t xml:space="preserve">At the end of the reporting period, </w:t>
      </w:r>
      <w:r w:rsidR="00080819">
        <w:rPr>
          <w:sz w:val="24"/>
          <w:szCs w:val="24"/>
          <w:lang w:val="en-US"/>
        </w:rPr>
        <w:t>executives</w:t>
      </w:r>
      <w:r w:rsidR="00AA0A55">
        <w:rPr>
          <w:sz w:val="24"/>
          <w:szCs w:val="24"/>
          <w:lang w:val="en-US"/>
        </w:rPr>
        <w:t xml:space="preserve"> and managers</w:t>
      </w:r>
      <w:r w:rsidRPr="00E40F22">
        <w:rPr>
          <w:sz w:val="24"/>
          <w:szCs w:val="24"/>
          <w:lang w:val="en-US"/>
        </w:rPr>
        <w:t xml:space="preserve"> fill in the performance coefficient maps with actual values </w:t>
      </w:r>
      <w:r w:rsidR="00977E1F" w:rsidRPr="00E40F22">
        <w:rPr>
          <w:sz w:val="24"/>
          <w:szCs w:val="24"/>
          <w:lang w:val="en-US"/>
        </w:rPr>
        <w:t>(</w:t>
      </w:r>
      <w:r>
        <w:rPr>
          <w:sz w:val="24"/>
          <w:szCs w:val="24"/>
          <w:u w:val="single"/>
          <w:lang w:val="en-US"/>
        </w:rPr>
        <w:t>FZ</w:t>
      </w:r>
      <w:r w:rsidR="00977E1F" w:rsidRPr="00E40F22">
        <w:rPr>
          <w:sz w:val="24"/>
          <w:szCs w:val="24"/>
          <w:u w:val="single"/>
          <w:lang w:val="en-US"/>
        </w:rPr>
        <w:t xml:space="preserve"> 02 </w:t>
      </w:r>
      <w:r>
        <w:rPr>
          <w:sz w:val="24"/>
          <w:szCs w:val="24"/>
          <w:u w:val="single"/>
          <w:lang w:val="en-US"/>
        </w:rPr>
        <w:t>PR-ISM</w:t>
      </w:r>
      <w:r w:rsidR="001B6751" w:rsidRPr="00E40F22">
        <w:rPr>
          <w:sz w:val="24"/>
          <w:szCs w:val="24"/>
          <w:u w:val="single"/>
          <w:lang w:val="en-US"/>
        </w:rPr>
        <w:t>-015-2016</w:t>
      </w:r>
      <w:r w:rsidR="00977E1F" w:rsidRPr="00E40F22">
        <w:rPr>
          <w:sz w:val="24"/>
          <w:szCs w:val="24"/>
          <w:lang w:val="en-US"/>
        </w:rPr>
        <w:t xml:space="preserve"> </w:t>
      </w:r>
      <w:r>
        <w:rPr>
          <w:sz w:val="24"/>
          <w:szCs w:val="24"/>
          <w:lang w:val="en-US"/>
        </w:rPr>
        <w:t>to these Rules</w:t>
      </w:r>
      <w:r w:rsidR="00977E1F" w:rsidRPr="00E40F22">
        <w:rPr>
          <w:sz w:val="24"/>
          <w:szCs w:val="24"/>
          <w:lang w:val="en-US"/>
        </w:rPr>
        <w:t xml:space="preserve">) </w:t>
      </w:r>
      <w:r w:rsidRPr="00E40F22">
        <w:rPr>
          <w:sz w:val="24"/>
          <w:szCs w:val="24"/>
          <w:lang w:val="en-US"/>
        </w:rPr>
        <w:t>and transfer them to the responsible unit</w:t>
      </w:r>
      <w:r w:rsidR="00977E1F" w:rsidRPr="00E40F22">
        <w:rPr>
          <w:sz w:val="24"/>
          <w:szCs w:val="24"/>
          <w:lang w:val="en-US"/>
        </w:rPr>
        <w:t>.</w:t>
      </w:r>
    </w:p>
    <w:p w:rsidR="00601179" w:rsidRPr="00E40F22" w:rsidRDefault="00E40F22" w:rsidP="00E40F22">
      <w:pPr>
        <w:numPr>
          <w:ilvl w:val="0"/>
          <w:numId w:val="22"/>
        </w:numPr>
        <w:ind w:firstLine="709"/>
        <w:jc w:val="both"/>
        <w:rPr>
          <w:sz w:val="24"/>
          <w:szCs w:val="24"/>
          <w:lang w:val="en-US"/>
        </w:rPr>
      </w:pPr>
      <w:r w:rsidRPr="00E40F22">
        <w:rPr>
          <w:bCs/>
          <w:sz w:val="24"/>
          <w:szCs w:val="24"/>
          <w:lang w:val="en-US"/>
        </w:rPr>
        <w:t xml:space="preserve">Actual values of performance coefficients are converted to percentages of </w:t>
      </w:r>
      <w:proofErr w:type="gramStart"/>
      <w:r w:rsidRPr="00E40F22">
        <w:rPr>
          <w:bCs/>
          <w:sz w:val="24"/>
          <w:szCs w:val="24"/>
          <w:lang w:val="en-US"/>
        </w:rPr>
        <w:t>performance,</w:t>
      </w:r>
      <w:proofErr w:type="gramEnd"/>
      <w:r w:rsidRPr="00E40F22">
        <w:rPr>
          <w:bCs/>
          <w:sz w:val="24"/>
          <w:szCs w:val="24"/>
          <w:lang w:val="en-US"/>
        </w:rPr>
        <w:t xml:space="preserve"> calculation of remuneration is made and sent to shareholders to check actual values of performance coefficients and calculations of remuneration</w:t>
      </w:r>
      <w:r w:rsidR="00B61C64" w:rsidRPr="00E40F22">
        <w:rPr>
          <w:bCs/>
          <w:sz w:val="24"/>
          <w:szCs w:val="24"/>
          <w:lang w:val="en-US"/>
        </w:rPr>
        <w:t>.</w:t>
      </w:r>
    </w:p>
    <w:p w:rsidR="00601179" w:rsidRPr="00E40F22" w:rsidRDefault="00E40F22" w:rsidP="00E40F22">
      <w:pPr>
        <w:numPr>
          <w:ilvl w:val="0"/>
          <w:numId w:val="22"/>
        </w:numPr>
        <w:ind w:firstLine="709"/>
        <w:jc w:val="both"/>
        <w:rPr>
          <w:sz w:val="24"/>
          <w:szCs w:val="24"/>
          <w:lang w:val="en-US"/>
        </w:rPr>
      </w:pPr>
      <w:proofErr w:type="gramStart"/>
      <w:r w:rsidRPr="00E40F22">
        <w:rPr>
          <w:sz w:val="24"/>
          <w:szCs w:val="24"/>
          <w:lang w:val="en-US"/>
        </w:rPr>
        <w:t xml:space="preserve">Performance coefficients </w:t>
      </w:r>
      <w:r>
        <w:rPr>
          <w:sz w:val="24"/>
          <w:szCs w:val="24"/>
          <w:lang w:val="en-US"/>
        </w:rPr>
        <w:t>maps</w:t>
      </w:r>
      <w:r w:rsidRPr="00E40F22">
        <w:rPr>
          <w:sz w:val="24"/>
          <w:szCs w:val="24"/>
          <w:lang w:val="en-US"/>
        </w:rPr>
        <w:t xml:space="preserve"> with actual values and calculations of remuneration </w:t>
      </w:r>
      <w:r>
        <w:rPr>
          <w:sz w:val="24"/>
          <w:szCs w:val="24"/>
          <w:lang w:val="en-US"/>
        </w:rPr>
        <w:t xml:space="preserve">for </w:t>
      </w:r>
      <w:r w:rsidR="00080819">
        <w:rPr>
          <w:sz w:val="24"/>
          <w:szCs w:val="24"/>
          <w:lang w:val="en-US"/>
        </w:rPr>
        <w:t>executives</w:t>
      </w:r>
      <w:r w:rsidRPr="00E40F22">
        <w:rPr>
          <w:sz w:val="24"/>
          <w:szCs w:val="24"/>
          <w:lang w:val="en-US"/>
        </w:rPr>
        <w:t xml:space="preserve">, agreed upon by the responsible </w:t>
      </w:r>
      <w:r>
        <w:rPr>
          <w:sz w:val="24"/>
          <w:szCs w:val="24"/>
          <w:lang w:val="en-US"/>
        </w:rPr>
        <w:t>unit</w:t>
      </w:r>
      <w:r w:rsidRPr="00E40F22">
        <w:rPr>
          <w:sz w:val="24"/>
          <w:szCs w:val="24"/>
          <w:lang w:val="en-US"/>
        </w:rPr>
        <w:t xml:space="preserve"> </w:t>
      </w:r>
      <w:r>
        <w:rPr>
          <w:sz w:val="24"/>
          <w:szCs w:val="24"/>
          <w:lang w:val="en-US"/>
        </w:rPr>
        <w:t>of the Company</w:t>
      </w:r>
      <w:r w:rsidRPr="00E40F22">
        <w:rPr>
          <w:sz w:val="24"/>
          <w:szCs w:val="24"/>
          <w:lang w:val="en-US"/>
        </w:rPr>
        <w:t>, are submitted for approval by the GMS of the Company</w:t>
      </w:r>
      <w:proofErr w:type="gramEnd"/>
      <w:r w:rsidRPr="00E40F22">
        <w:rPr>
          <w:sz w:val="24"/>
          <w:szCs w:val="24"/>
          <w:lang w:val="en-US"/>
        </w:rPr>
        <w:t xml:space="preserve"> in the prescribed manner</w:t>
      </w:r>
      <w:r w:rsidR="00601179" w:rsidRPr="00E40F22">
        <w:rPr>
          <w:bCs/>
          <w:sz w:val="24"/>
          <w:szCs w:val="24"/>
          <w:lang w:val="en-US"/>
        </w:rPr>
        <w:t>.</w:t>
      </w:r>
      <w:bookmarkStart w:id="5" w:name="bookmark5"/>
    </w:p>
    <w:p w:rsidR="00B304BB" w:rsidRPr="00E40F22" w:rsidRDefault="00E40F22" w:rsidP="00E40F22">
      <w:pPr>
        <w:numPr>
          <w:ilvl w:val="0"/>
          <w:numId w:val="22"/>
        </w:numPr>
        <w:ind w:firstLine="709"/>
        <w:jc w:val="both"/>
        <w:rPr>
          <w:sz w:val="24"/>
          <w:szCs w:val="24"/>
          <w:lang w:val="en-US"/>
        </w:rPr>
      </w:pPr>
      <w:proofErr w:type="gramStart"/>
      <w:r w:rsidRPr="00E40F22">
        <w:rPr>
          <w:sz w:val="24"/>
          <w:szCs w:val="24"/>
          <w:lang w:val="en-US"/>
        </w:rPr>
        <w:t xml:space="preserve">Performance coefficients </w:t>
      </w:r>
      <w:r>
        <w:rPr>
          <w:sz w:val="24"/>
          <w:szCs w:val="24"/>
          <w:lang w:val="en-US"/>
        </w:rPr>
        <w:t>maps</w:t>
      </w:r>
      <w:r w:rsidRPr="00E40F22">
        <w:rPr>
          <w:sz w:val="24"/>
          <w:szCs w:val="24"/>
          <w:lang w:val="en-US"/>
        </w:rPr>
        <w:t xml:space="preserve"> with actual values and calculations of remuneration of</w:t>
      </w:r>
      <w:r>
        <w:rPr>
          <w:sz w:val="24"/>
          <w:szCs w:val="24"/>
          <w:lang w:val="en-US"/>
        </w:rPr>
        <w:t xml:space="preserve"> managers</w:t>
      </w:r>
      <w:r w:rsidRPr="00E40F22">
        <w:rPr>
          <w:sz w:val="24"/>
          <w:szCs w:val="24"/>
          <w:lang w:val="en-US"/>
        </w:rPr>
        <w:t xml:space="preserve">, agreed upon by the responsible </w:t>
      </w:r>
      <w:r>
        <w:rPr>
          <w:sz w:val="24"/>
          <w:szCs w:val="24"/>
          <w:lang w:val="en-US"/>
        </w:rPr>
        <w:t>unit of the Company</w:t>
      </w:r>
      <w:r w:rsidRPr="00E40F22">
        <w:rPr>
          <w:sz w:val="24"/>
          <w:szCs w:val="24"/>
          <w:lang w:val="en-US"/>
        </w:rPr>
        <w:t xml:space="preserve">, are submitted in accordance with the established procedure for approval by the </w:t>
      </w:r>
      <w:proofErr w:type="spellStart"/>
      <w:r w:rsidRPr="00E40F22">
        <w:rPr>
          <w:sz w:val="24"/>
          <w:szCs w:val="24"/>
          <w:lang w:val="en-US"/>
        </w:rPr>
        <w:t>BoD</w:t>
      </w:r>
      <w:proofErr w:type="spellEnd"/>
      <w:r w:rsidRPr="00E40F22">
        <w:rPr>
          <w:sz w:val="24"/>
          <w:szCs w:val="24"/>
          <w:lang w:val="en-US"/>
        </w:rPr>
        <w:t xml:space="preserve"> of the Company</w:t>
      </w:r>
      <w:proofErr w:type="gramEnd"/>
      <w:r w:rsidR="00B304BB" w:rsidRPr="00E40F22">
        <w:rPr>
          <w:bCs/>
          <w:sz w:val="24"/>
          <w:szCs w:val="24"/>
          <w:lang w:val="en-US"/>
        </w:rPr>
        <w:t>.</w:t>
      </w:r>
    </w:p>
    <w:p w:rsidR="00601179" w:rsidRPr="00E40F22" w:rsidRDefault="00E40F22" w:rsidP="00E40F22">
      <w:pPr>
        <w:numPr>
          <w:ilvl w:val="0"/>
          <w:numId w:val="22"/>
        </w:numPr>
        <w:ind w:firstLine="709"/>
        <w:jc w:val="both"/>
        <w:rPr>
          <w:sz w:val="24"/>
          <w:szCs w:val="24"/>
          <w:lang w:val="en-US"/>
        </w:rPr>
      </w:pPr>
      <w:r w:rsidRPr="00E40F22">
        <w:rPr>
          <w:bCs/>
          <w:sz w:val="24"/>
          <w:szCs w:val="24"/>
          <w:lang w:val="en-US"/>
        </w:rPr>
        <w:t>GMS of the Company decides on the paymen</w:t>
      </w:r>
      <w:r>
        <w:rPr>
          <w:bCs/>
          <w:sz w:val="24"/>
          <w:szCs w:val="24"/>
          <w:lang w:val="en-US"/>
        </w:rPr>
        <w:t>t / non-payment of remuneration</w:t>
      </w:r>
      <w:r w:rsidR="00601179" w:rsidRPr="00E40F22">
        <w:rPr>
          <w:bCs/>
          <w:sz w:val="24"/>
          <w:szCs w:val="24"/>
          <w:lang w:val="en-US"/>
        </w:rPr>
        <w:t xml:space="preserve">. </w:t>
      </w:r>
    </w:p>
    <w:p w:rsidR="00977E1F" w:rsidRPr="00E40F22" w:rsidRDefault="00D35979" w:rsidP="00A54E43">
      <w:pPr>
        <w:spacing w:before="240" w:after="200"/>
        <w:jc w:val="center"/>
        <w:rPr>
          <w:b/>
          <w:bCs/>
          <w:sz w:val="24"/>
          <w:szCs w:val="24"/>
          <w:lang w:val="en-US"/>
        </w:rPr>
      </w:pPr>
      <w:r w:rsidRPr="00E40F22">
        <w:rPr>
          <w:b/>
          <w:bCs/>
          <w:sz w:val="24"/>
          <w:szCs w:val="24"/>
          <w:lang w:val="en-US"/>
        </w:rPr>
        <w:t xml:space="preserve">7. </w:t>
      </w:r>
      <w:bookmarkEnd w:id="5"/>
      <w:r w:rsidR="00E40F22">
        <w:rPr>
          <w:b/>
          <w:sz w:val="24"/>
          <w:szCs w:val="24"/>
          <w:lang w:val="en-US"/>
        </w:rPr>
        <w:t>Remuneration based on the results of activity</w:t>
      </w:r>
    </w:p>
    <w:p w:rsidR="00977E1F" w:rsidRPr="00E40F22" w:rsidRDefault="00E40F22" w:rsidP="00E40F22">
      <w:pPr>
        <w:numPr>
          <w:ilvl w:val="0"/>
          <w:numId w:val="22"/>
        </w:numPr>
        <w:ind w:firstLine="709"/>
        <w:jc w:val="both"/>
        <w:rPr>
          <w:sz w:val="24"/>
          <w:szCs w:val="24"/>
          <w:lang w:val="en-US"/>
        </w:rPr>
      </w:pPr>
      <w:r>
        <w:rPr>
          <w:sz w:val="24"/>
          <w:szCs w:val="24"/>
          <w:lang w:val="en-US"/>
        </w:rPr>
        <w:t>Remuneration based on the results of activity</w:t>
      </w:r>
      <w:r w:rsidRPr="00E40F22">
        <w:rPr>
          <w:sz w:val="24"/>
          <w:szCs w:val="24"/>
          <w:lang w:val="en-US"/>
        </w:rPr>
        <w:t xml:space="preserve"> (short-term and long-term remuneration) are paid depending on the results of work with the aim of material incentives for the achieved success and improvement of work efficiency, are not permanent and are not taken into account when calculating the average </w:t>
      </w:r>
      <w:r w:rsidR="00541258">
        <w:rPr>
          <w:sz w:val="24"/>
          <w:szCs w:val="24"/>
          <w:lang w:val="en-US"/>
        </w:rPr>
        <w:t>salary</w:t>
      </w:r>
      <w:r w:rsidR="00977E1F" w:rsidRPr="00E40F22">
        <w:rPr>
          <w:sz w:val="24"/>
          <w:szCs w:val="24"/>
          <w:lang w:val="en-US"/>
        </w:rPr>
        <w:t>.</w:t>
      </w:r>
    </w:p>
    <w:p w:rsidR="008B1736" w:rsidRPr="00541258" w:rsidRDefault="00541258" w:rsidP="00541258">
      <w:pPr>
        <w:numPr>
          <w:ilvl w:val="0"/>
          <w:numId w:val="22"/>
        </w:numPr>
        <w:ind w:firstLine="709"/>
        <w:jc w:val="both"/>
        <w:rPr>
          <w:sz w:val="24"/>
          <w:szCs w:val="24"/>
          <w:lang w:val="en-US"/>
        </w:rPr>
      </w:pPr>
      <w:r>
        <w:rPr>
          <w:sz w:val="24"/>
          <w:szCs w:val="24"/>
          <w:lang w:val="en-US"/>
        </w:rPr>
        <w:t>Remuneration based on the results of activity</w:t>
      </w:r>
      <w:r w:rsidRPr="00E40F22">
        <w:rPr>
          <w:sz w:val="24"/>
          <w:szCs w:val="24"/>
          <w:lang w:val="en-US"/>
        </w:rPr>
        <w:t xml:space="preserve"> </w:t>
      </w:r>
      <w:proofErr w:type="gramStart"/>
      <w:r w:rsidRPr="00541258">
        <w:rPr>
          <w:sz w:val="24"/>
          <w:szCs w:val="24"/>
          <w:lang w:val="en-US"/>
        </w:rPr>
        <w:t>is charged</w:t>
      </w:r>
      <w:proofErr w:type="gramEnd"/>
      <w:r w:rsidRPr="00541258">
        <w:rPr>
          <w:sz w:val="24"/>
          <w:szCs w:val="24"/>
          <w:lang w:val="en-US"/>
        </w:rPr>
        <w:t xml:space="preserve"> in proportion to the hours actually worked for the relevant position, with the exception of periods of disciplinary action and temporary disability. For the calculation of remuneration, the time spent on a regular leave (working days), the period spent on a business trip (including refresher courses) are included in the actual hours worked</w:t>
      </w:r>
      <w:r w:rsidR="00977E1F" w:rsidRPr="00541258">
        <w:rPr>
          <w:sz w:val="24"/>
          <w:szCs w:val="24"/>
          <w:lang w:val="en-US"/>
        </w:rPr>
        <w:t>.</w:t>
      </w:r>
      <w:r w:rsidR="004A32F9" w:rsidRPr="00541258">
        <w:rPr>
          <w:sz w:val="24"/>
          <w:szCs w:val="24"/>
          <w:lang w:val="en-US"/>
        </w:rPr>
        <w:t xml:space="preserve"> </w:t>
      </w:r>
    </w:p>
    <w:p w:rsidR="008108BB" w:rsidRPr="00541258" w:rsidRDefault="00541258" w:rsidP="00541258">
      <w:pPr>
        <w:numPr>
          <w:ilvl w:val="0"/>
          <w:numId w:val="22"/>
        </w:numPr>
        <w:ind w:firstLine="709"/>
        <w:jc w:val="both"/>
        <w:rPr>
          <w:sz w:val="24"/>
          <w:szCs w:val="24"/>
          <w:lang w:val="en-US"/>
        </w:rPr>
      </w:pPr>
      <w:r w:rsidRPr="00541258">
        <w:rPr>
          <w:bCs/>
          <w:sz w:val="24"/>
          <w:szCs w:val="24"/>
          <w:lang w:val="en-US"/>
        </w:rPr>
        <w:t xml:space="preserve">Shareholders of the Company at their discretion decide on the payment and the amount of remuneration. At the same time, the specific amount of remuneration for executives is established </w:t>
      </w:r>
      <w:proofErr w:type="gramStart"/>
      <w:r w:rsidRPr="00541258">
        <w:rPr>
          <w:bCs/>
          <w:sz w:val="24"/>
          <w:szCs w:val="24"/>
          <w:lang w:val="en-US"/>
        </w:rPr>
        <w:t>on the basis of</w:t>
      </w:r>
      <w:proofErr w:type="gramEnd"/>
      <w:r w:rsidRPr="00541258">
        <w:rPr>
          <w:bCs/>
          <w:sz w:val="24"/>
          <w:szCs w:val="24"/>
          <w:lang w:val="en-US"/>
        </w:rPr>
        <w:t xml:space="preserve"> an individual approach to evaluating the activities of each of them based on the results of the reporting period, within the established maximum remuneration limits</w:t>
      </w:r>
      <w:r w:rsidR="00894C9A" w:rsidRPr="00541258">
        <w:rPr>
          <w:bCs/>
          <w:sz w:val="24"/>
          <w:szCs w:val="24"/>
          <w:lang w:val="en-US"/>
        </w:rPr>
        <w:t>.</w:t>
      </w:r>
    </w:p>
    <w:p w:rsidR="00130021" w:rsidRPr="00541258" w:rsidRDefault="00541258" w:rsidP="00541258">
      <w:pPr>
        <w:pStyle w:val="af6"/>
        <w:numPr>
          <w:ilvl w:val="0"/>
          <w:numId w:val="22"/>
        </w:numPr>
        <w:ind w:left="0" w:firstLine="708"/>
        <w:jc w:val="both"/>
        <w:rPr>
          <w:sz w:val="24"/>
          <w:szCs w:val="24"/>
          <w:lang w:val="en-US"/>
        </w:rPr>
      </w:pPr>
      <w:r w:rsidRPr="00541258">
        <w:rPr>
          <w:bCs/>
          <w:sz w:val="24"/>
          <w:szCs w:val="24"/>
          <w:lang w:val="en-US"/>
        </w:rPr>
        <w:t>Shareholders of the Company shall have the right to decide on non-payment of remuneration based on performance</w:t>
      </w:r>
      <w:r w:rsidR="00130021" w:rsidRPr="00541258">
        <w:rPr>
          <w:sz w:val="24"/>
          <w:szCs w:val="24"/>
          <w:lang w:val="en-US"/>
        </w:rPr>
        <w:t>:</w:t>
      </w:r>
    </w:p>
    <w:p w:rsidR="00977E1F" w:rsidRPr="00541258" w:rsidRDefault="00541258" w:rsidP="00541258">
      <w:pPr>
        <w:numPr>
          <w:ilvl w:val="0"/>
          <w:numId w:val="29"/>
        </w:numPr>
        <w:ind w:firstLine="709"/>
        <w:jc w:val="both"/>
        <w:rPr>
          <w:sz w:val="24"/>
          <w:szCs w:val="24"/>
          <w:lang w:val="en-US"/>
        </w:rPr>
      </w:pPr>
      <w:r w:rsidRPr="00541258">
        <w:rPr>
          <w:sz w:val="24"/>
          <w:szCs w:val="24"/>
          <w:lang w:val="en-US"/>
        </w:rPr>
        <w:t xml:space="preserve">Failure to meet the </w:t>
      </w:r>
      <w:r>
        <w:rPr>
          <w:sz w:val="24"/>
          <w:szCs w:val="24"/>
          <w:lang w:val="en-US"/>
        </w:rPr>
        <w:t xml:space="preserve">limit </w:t>
      </w:r>
      <w:proofErr w:type="spellStart"/>
      <w:r>
        <w:rPr>
          <w:sz w:val="24"/>
          <w:szCs w:val="24"/>
          <w:lang w:val="en-US"/>
        </w:rPr>
        <w:t>balues</w:t>
      </w:r>
      <w:proofErr w:type="spellEnd"/>
      <w:r w:rsidRPr="00541258">
        <w:rPr>
          <w:sz w:val="24"/>
          <w:szCs w:val="24"/>
          <w:lang w:val="en-US"/>
        </w:rPr>
        <w:t xml:space="preserve"> of individual corporate performance coefficients</w:t>
      </w:r>
      <w:r w:rsidR="00977E1F" w:rsidRPr="00541258">
        <w:rPr>
          <w:sz w:val="24"/>
          <w:szCs w:val="24"/>
          <w:lang w:val="en-US"/>
        </w:rPr>
        <w:t>;</w:t>
      </w:r>
    </w:p>
    <w:p w:rsidR="00977E1F" w:rsidRPr="00541258" w:rsidRDefault="00541258" w:rsidP="00541258">
      <w:pPr>
        <w:numPr>
          <w:ilvl w:val="0"/>
          <w:numId w:val="29"/>
        </w:numPr>
        <w:ind w:firstLine="709"/>
        <w:jc w:val="both"/>
        <w:rPr>
          <w:sz w:val="24"/>
          <w:szCs w:val="24"/>
          <w:lang w:val="en-US"/>
        </w:rPr>
      </w:pPr>
      <w:r w:rsidRPr="00541258">
        <w:rPr>
          <w:sz w:val="24"/>
          <w:szCs w:val="24"/>
          <w:lang w:val="en-US"/>
        </w:rPr>
        <w:t xml:space="preserve">final performance </w:t>
      </w:r>
      <w:r>
        <w:rPr>
          <w:sz w:val="24"/>
          <w:szCs w:val="24"/>
          <w:lang w:val="en-US"/>
        </w:rPr>
        <w:t>in terms of</w:t>
      </w:r>
      <w:r w:rsidRPr="00541258">
        <w:rPr>
          <w:sz w:val="24"/>
          <w:szCs w:val="24"/>
          <w:lang w:val="en-US"/>
        </w:rPr>
        <w:t xml:space="preserve"> the performance of functional performance coefficients - less than 50% (inclusive)</w:t>
      </w:r>
      <w:r w:rsidR="00977E1F" w:rsidRPr="00541258">
        <w:rPr>
          <w:sz w:val="24"/>
          <w:szCs w:val="24"/>
          <w:lang w:val="en-US"/>
        </w:rPr>
        <w:t>;</w:t>
      </w:r>
    </w:p>
    <w:p w:rsidR="00977E1F" w:rsidRPr="00541258" w:rsidRDefault="00541258" w:rsidP="00541258">
      <w:pPr>
        <w:numPr>
          <w:ilvl w:val="0"/>
          <w:numId w:val="22"/>
        </w:numPr>
        <w:ind w:firstLine="709"/>
        <w:jc w:val="both"/>
        <w:rPr>
          <w:sz w:val="24"/>
          <w:szCs w:val="24"/>
          <w:lang w:val="en-US"/>
        </w:rPr>
      </w:pPr>
      <w:proofErr w:type="gramStart"/>
      <w:r w:rsidRPr="00541258">
        <w:rPr>
          <w:sz w:val="24"/>
          <w:szCs w:val="24"/>
          <w:lang w:val="en-US"/>
        </w:rPr>
        <w:lastRenderedPageBreak/>
        <w:t xml:space="preserve">In case of </w:t>
      </w:r>
      <w:r>
        <w:rPr>
          <w:sz w:val="24"/>
          <w:szCs w:val="24"/>
          <w:lang w:val="en-US"/>
        </w:rPr>
        <w:t>cancellation</w:t>
      </w:r>
      <w:r w:rsidRPr="00541258">
        <w:rPr>
          <w:sz w:val="24"/>
          <w:szCs w:val="24"/>
          <w:lang w:val="en-US"/>
        </w:rPr>
        <w:t xml:space="preserve"> (termination) of an employment contract on the grounds provided for in Articles 50, 51, sub-clauses 2), 6), 19) (in the absence of employee’s guilt), 20), 23) (in the absence of employee’s guilt), 24 ) clause 1 of article 52, sub-clauses 3), 5), 6) clause 1 of clause 57, articles 58, 59 of the Labor Code of the Republic of Kazakhstan, remuneration for the reporting period can be paid in accordance with these Rules if there is a performance coefficients map approved in the prescribed manner proportional to the actual hours worked</w:t>
      </w:r>
      <w:r w:rsidR="00977E1F" w:rsidRPr="00541258">
        <w:rPr>
          <w:sz w:val="24"/>
          <w:szCs w:val="24"/>
          <w:lang w:val="en-US"/>
        </w:rPr>
        <w:t>.</w:t>
      </w:r>
      <w:proofErr w:type="gramEnd"/>
    </w:p>
    <w:p w:rsidR="00977E1F" w:rsidRPr="00541258" w:rsidRDefault="00541258" w:rsidP="00541258">
      <w:pPr>
        <w:numPr>
          <w:ilvl w:val="0"/>
          <w:numId w:val="22"/>
        </w:numPr>
        <w:ind w:firstLine="709"/>
        <w:jc w:val="both"/>
        <w:rPr>
          <w:sz w:val="24"/>
          <w:szCs w:val="24"/>
          <w:lang w:val="en-US"/>
        </w:rPr>
      </w:pPr>
      <w:r w:rsidRPr="00541258">
        <w:rPr>
          <w:sz w:val="24"/>
          <w:szCs w:val="24"/>
          <w:lang w:val="en-US"/>
        </w:rPr>
        <w:t xml:space="preserve">In the event of </w:t>
      </w:r>
      <w:r>
        <w:rPr>
          <w:sz w:val="24"/>
          <w:szCs w:val="24"/>
          <w:lang w:val="en-US"/>
        </w:rPr>
        <w:t>cancellation</w:t>
      </w:r>
      <w:r w:rsidRPr="00541258">
        <w:rPr>
          <w:sz w:val="24"/>
          <w:szCs w:val="24"/>
          <w:lang w:val="en-US"/>
        </w:rPr>
        <w:t xml:space="preserve"> (termination) of an employment contract on the grounds provided for by article 56 of the Labor Code of the Republic of Kazakhstan after the end of the reporting period, remunerations </w:t>
      </w:r>
      <w:proofErr w:type="gramStart"/>
      <w:r w:rsidRPr="00541258">
        <w:rPr>
          <w:sz w:val="24"/>
          <w:szCs w:val="24"/>
          <w:lang w:val="en-US"/>
        </w:rPr>
        <w:t>are paid</w:t>
      </w:r>
      <w:proofErr w:type="gramEnd"/>
      <w:r w:rsidRPr="00541258">
        <w:rPr>
          <w:sz w:val="24"/>
          <w:szCs w:val="24"/>
          <w:lang w:val="en-US"/>
        </w:rPr>
        <w:t xml:space="preserve"> in accordance with these Rules</w:t>
      </w:r>
      <w:r w:rsidR="00977E1F" w:rsidRPr="00541258">
        <w:rPr>
          <w:sz w:val="24"/>
          <w:szCs w:val="24"/>
          <w:lang w:val="en-US"/>
        </w:rPr>
        <w:t>.</w:t>
      </w:r>
    </w:p>
    <w:p w:rsidR="00977E1F" w:rsidRPr="00541258" w:rsidRDefault="00541258" w:rsidP="00541258">
      <w:pPr>
        <w:numPr>
          <w:ilvl w:val="0"/>
          <w:numId w:val="22"/>
        </w:numPr>
        <w:ind w:firstLine="709"/>
        <w:jc w:val="both"/>
        <w:rPr>
          <w:sz w:val="24"/>
          <w:szCs w:val="24"/>
          <w:lang w:val="en-US"/>
        </w:rPr>
      </w:pPr>
      <w:r w:rsidRPr="00541258">
        <w:rPr>
          <w:sz w:val="24"/>
          <w:szCs w:val="24"/>
          <w:lang w:val="en-US"/>
        </w:rPr>
        <w:t xml:space="preserve">Remuneration based on the results of operations </w:t>
      </w:r>
      <w:proofErr w:type="gramStart"/>
      <w:r w:rsidRPr="00541258">
        <w:rPr>
          <w:sz w:val="24"/>
          <w:szCs w:val="24"/>
          <w:lang w:val="en-US"/>
        </w:rPr>
        <w:t>is paid</w:t>
      </w:r>
      <w:proofErr w:type="gramEnd"/>
      <w:r w:rsidRPr="00541258">
        <w:rPr>
          <w:sz w:val="24"/>
          <w:szCs w:val="24"/>
          <w:lang w:val="en-US"/>
        </w:rPr>
        <w:t xml:space="preserve"> to the extent of funds provided for these purposes in the budget of the Company, after the approval of the results of financial and economic activities based on the audited financial statements for the reporting period</w:t>
      </w:r>
      <w:r w:rsidR="00977E1F" w:rsidRPr="00541258">
        <w:rPr>
          <w:sz w:val="24"/>
          <w:szCs w:val="24"/>
          <w:lang w:val="en-US"/>
        </w:rPr>
        <w:t>.</w:t>
      </w:r>
    </w:p>
    <w:p w:rsidR="00977E1F" w:rsidRPr="00541258" w:rsidRDefault="00541258" w:rsidP="00541258">
      <w:pPr>
        <w:numPr>
          <w:ilvl w:val="0"/>
          <w:numId w:val="22"/>
        </w:numPr>
        <w:ind w:firstLine="709"/>
        <w:jc w:val="both"/>
        <w:rPr>
          <w:sz w:val="24"/>
          <w:szCs w:val="24"/>
          <w:lang w:val="en-US"/>
        </w:rPr>
      </w:pPr>
      <w:r w:rsidRPr="00541258">
        <w:rPr>
          <w:sz w:val="24"/>
          <w:szCs w:val="24"/>
          <w:lang w:val="en-US"/>
        </w:rPr>
        <w:t xml:space="preserve">The amount of remuneration based on performance results </w:t>
      </w:r>
      <w:proofErr w:type="gramStart"/>
      <w:r w:rsidRPr="00541258">
        <w:rPr>
          <w:sz w:val="24"/>
          <w:szCs w:val="24"/>
          <w:lang w:val="en-US"/>
        </w:rPr>
        <w:t>is recommended to be calculated</w:t>
      </w:r>
      <w:proofErr w:type="gramEnd"/>
      <w:r w:rsidRPr="00541258">
        <w:rPr>
          <w:sz w:val="24"/>
          <w:szCs w:val="24"/>
          <w:lang w:val="en-US"/>
        </w:rPr>
        <w:t xml:space="preserve"> in accordance with the methodological recommendations given in </w:t>
      </w:r>
      <w:r w:rsidRPr="00541258">
        <w:rPr>
          <w:sz w:val="24"/>
          <w:szCs w:val="24"/>
          <w:u w:val="single"/>
          <w:lang w:val="en-US"/>
        </w:rPr>
        <w:t>Annex 1</w:t>
      </w:r>
      <w:r w:rsidRPr="00541258">
        <w:rPr>
          <w:sz w:val="24"/>
          <w:szCs w:val="24"/>
          <w:lang w:val="en-US"/>
        </w:rPr>
        <w:t xml:space="preserve"> to these Rules. An example of the calculation of long-term remuneration </w:t>
      </w:r>
      <w:proofErr w:type="gramStart"/>
      <w:r w:rsidRPr="00541258">
        <w:rPr>
          <w:sz w:val="24"/>
          <w:szCs w:val="24"/>
          <w:lang w:val="en-US"/>
        </w:rPr>
        <w:t>is given</w:t>
      </w:r>
      <w:proofErr w:type="gramEnd"/>
      <w:r w:rsidRPr="00541258">
        <w:rPr>
          <w:sz w:val="24"/>
          <w:szCs w:val="24"/>
          <w:lang w:val="en-US"/>
        </w:rPr>
        <w:t xml:space="preserve"> in </w:t>
      </w:r>
      <w:r w:rsidRPr="00541258">
        <w:rPr>
          <w:sz w:val="24"/>
          <w:szCs w:val="24"/>
          <w:u w:val="single"/>
          <w:lang w:val="en-US"/>
        </w:rPr>
        <w:t>Annex 2</w:t>
      </w:r>
      <w:r w:rsidRPr="00541258">
        <w:rPr>
          <w:sz w:val="24"/>
          <w:szCs w:val="24"/>
          <w:lang w:val="en-US"/>
        </w:rPr>
        <w:t xml:space="preserve"> to these Rules</w:t>
      </w:r>
      <w:r w:rsidR="00977E1F" w:rsidRPr="00541258">
        <w:rPr>
          <w:sz w:val="24"/>
          <w:szCs w:val="24"/>
          <w:lang w:val="en-US"/>
        </w:rPr>
        <w:t>.</w:t>
      </w:r>
    </w:p>
    <w:p w:rsidR="00977E1F" w:rsidRPr="00541258" w:rsidRDefault="00541258" w:rsidP="00541258">
      <w:pPr>
        <w:numPr>
          <w:ilvl w:val="0"/>
          <w:numId w:val="22"/>
        </w:numPr>
        <w:ind w:firstLine="709"/>
        <w:jc w:val="both"/>
        <w:rPr>
          <w:sz w:val="24"/>
          <w:szCs w:val="24"/>
          <w:lang w:val="en-US"/>
        </w:rPr>
      </w:pPr>
      <w:r w:rsidRPr="00541258">
        <w:rPr>
          <w:sz w:val="24"/>
          <w:szCs w:val="24"/>
          <w:lang w:val="en-US"/>
        </w:rPr>
        <w:t xml:space="preserve">Regarding the accrual and payment of remuneration not regulated by these Rules, decisions </w:t>
      </w:r>
      <w:proofErr w:type="gramStart"/>
      <w:r w:rsidRPr="00541258">
        <w:rPr>
          <w:sz w:val="24"/>
          <w:szCs w:val="24"/>
          <w:lang w:val="en-US"/>
        </w:rPr>
        <w:t>are made</w:t>
      </w:r>
      <w:proofErr w:type="gramEnd"/>
      <w:r w:rsidRPr="00541258">
        <w:rPr>
          <w:sz w:val="24"/>
          <w:szCs w:val="24"/>
          <w:lang w:val="en-US"/>
        </w:rPr>
        <w:t xml:space="preserve"> in accordance with the Legislation of the Republic of Kazakhstan and the Charter of the Company</w:t>
      </w:r>
      <w:r w:rsidR="00A17D49" w:rsidRPr="00541258">
        <w:rPr>
          <w:sz w:val="24"/>
          <w:szCs w:val="24"/>
          <w:lang w:val="en-US"/>
        </w:rPr>
        <w:t>.</w:t>
      </w:r>
    </w:p>
    <w:p w:rsidR="00706E94" w:rsidRPr="00541258" w:rsidRDefault="00541258" w:rsidP="00541258">
      <w:pPr>
        <w:numPr>
          <w:ilvl w:val="0"/>
          <w:numId w:val="22"/>
        </w:numPr>
        <w:ind w:firstLine="709"/>
        <w:jc w:val="both"/>
        <w:rPr>
          <w:sz w:val="24"/>
          <w:szCs w:val="24"/>
          <w:lang w:val="en-US"/>
        </w:rPr>
      </w:pPr>
      <w:r w:rsidRPr="00541258">
        <w:rPr>
          <w:sz w:val="24"/>
          <w:szCs w:val="24"/>
          <w:lang w:val="en-US"/>
        </w:rPr>
        <w:t xml:space="preserve">Formation of the actual amount of funds for the payment of performance bonuses </w:t>
      </w:r>
      <w:proofErr w:type="gramStart"/>
      <w:r w:rsidRPr="00541258">
        <w:rPr>
          <w:sz w:val="24"/>
          <w:szCs w:val="24"/>
          <w:lang w:val="en-US"/>
        </w:rPr>
        <w:t>is made</w:t>
      </w:r>
      <w:proofErr w:type="gramEnd"/>
      <w:r w:rsidRPr="00541258">
        <w:rPr>
          <w:sz w:val="24"/>
          <w:szCs w:val="24"/>
          <w:lang w:val="en-US"/>
        </w:rPr>
        <w:t xml:space="preserve"> in accounting by means of creation of the reserve</w:t>
      </w:r>
      <w:r w:rsidR="00977E1F" w:rsidRPr="00541258">
        <w:rPr>
          <w:sz w:val="24"/>
          <w:szCs w:val="24"/>
          <w:lang w:val="en-US"/>
        </w:rPr>
        <w:t>.</w:t>
      </w:r>
    </w:p>
    <w:p w:rsidR="00977E1F" w:rsidRPr="00541258" w:rsidRDefault="00541258" w:rsidP="00541258">
      <w:pPr>
        <w:numPr>
          <w:ilvl w:val="0"/>
          <w:numId w:val="22"/>
        </w:numPr>
        <w:ind w:firstLine="709"/>
        <w:jc w:val="both"/>
        <w:rPr>
          <w:rStyle w:val="af8"/>
          <w:color w:val="auto"/>
          <w:spacing w:val="0"/>
          <w:sz w:val="24"/>
          <w:szCs w:val="24"/>
          <w:u w:val="none"/>
          <w:lang w:val="en-US"/>
        </w:rPr>
      </w:pPr>
      <w:r w:rsidRPr="00541258">
        <w:rPr>
          <w:color w:val="000000"/>
          <w:sz w:val="24"/>
          <w:szCs w:val="24"/>
          <w:lang w:val="en-US"/>
        </w:rPr>
        <w:t xml:space="preserve">The limits of remuneration for the results of work for the reporting period are determined in accordance with the following </w:t>
      </w:r>
      <w:r>
        <w:rPr>
          <w:color w:val="000000"/>
          <w:sz w:val="24"/>
          <w:szCs w:val="24"/>
          <w:lang w:val="en-US"/>
        </w:rPr>
        <w:t>remuneration</w:t>
      </w:r>
      <w:r w:rsidRPr="00541258">
        <w:rPr>
          <w:color w:val="000000"/>
          <w:sz w:val="24"/>
          <w:szCs w:val="24"/>
          <w:lang w:val="en-US"/>
        </w:rPr>
        <w:t xml:space="preserve"> structure</w:t>
      </w:r>
      <w:r w:rsidR="00977E1F" w:rsidRPr="00541258">
        <w:rPr>
          <w:rStyle w:val="af8"/>
          <w:sz w:val="24"/>
          <w:szCs w:val="24"/>
          <w:u w:val="none"/>
          <w:lang w:val="en-US"/>
        </w:rPr>
        <w:t>:</w:t>
      </w:r>
    </w:p>
    <w:p w:rsidR="00AB5D14" w:rsidRPr="00541258" w:rsidRDefault="00AB5D14" w:rsidP="00D05B5B">
      <w:pPr>
        <w:tabs>
          <w:tab w:val="left" w:leader="underscore" w:pos="10099"/>
        </w:tabs>
        <w:ind w:firstLine="700"/>
        <w:jc w:val="both"/>
        <w:rPr>
          <w:color w:val="000000"/>
          <w:spacing w:val="11"/>
          <w:sz w:val="24"/>
          <w:szCs w:val="24"/>
          <w:u w:val="single"/>
          <w:lang w:val="en-US"/>
        </w:rPr>
      </w:pPr>
    </w:p>
    <w:tbl>
      <w:tblPr>
        <w:tblStyle w:val="af1"/>
        <w:tblW w:w="0" w:type="auto"/>
        <w:tblLook w:val="04A0" w:firstRow="1" w:lastRow="0" w:firstColumn="1" w:lastColumn="0" w:noHBand="0" w:noVBand="1"/>
      </w:tblPr>
      <w:tblGrid>
        <w:gridCol w:w="2802"/>
        <w:gridCol w:w="2795"/>
        <w:gridCol w:w="1882"/>
        <w:gridCol w:w="2092"/>
      </w:tblGrid>
      <w:tr w:rsidR="00977E1F" w:rsidRPr="00D02F62" w:rsidTr="00444DB4">
        <w:trPr>
          <w:trHeight w:val="211"/>
        </w:trPr>
        <w:tc>
          <w:tcPr>
            <w:tcW w:w="2802" w:type="dxa"/>
            <w:vMerge w:val="restart"/>
          </w:tcPr>
          <w:p w:rsidR="00977E1F" w:rsidRPr="00541258" w:rsidRDefault="00977E1F" w:rsidP="00297517">
            <w:pPr>
              <w:tabs>
                <w:tab w:val="left" w:leader="underscore" w:pos="10099"/>
              </w:tabs>
              <w:rPr>
                <w:lang w:val="en-US"/>
              </w:rPr>
            </w:pPr>
          </w:p>
        </w:tc>
        <w:tc>
          <w:tcPr>
            <w:tcW w:w="6769" w:type="dxa"/>
            <w:gridSpan w:val="3"/>
          </w:tcPr>
          <w:p w:rsidR="00977E1F" w:rsidRPr="00D02F62" w:rsidRDefault="00244660" w:rsidP="00244660">
            <w:pPr>
              <w:tabs>
                <w:tab w:val="left" w:leader="underscore" w:pos="10099"/>
              </w:tabs>
              <w:jc w:val="center"/>
            </w:pPr>
            <w:r>
              <w:rPr>
                <w:rStyle w:val="41"/>
                <w:sz w:val="20"/>
                <w:szCs w:val="20"/>
                <w:lang w:val="en-US"/>
              </w:rPr>
              <w:t>Structure of remuneration</w:t>
            </w:r>
            <w:r w:rsidR="00977E1F" w:rsidRPr="00D02F62">
              <w:rPr>
                <w:rStyle w:val="41"/>
                <w:sz w:val="20"/>
                <w:szCs w:val="20"/>
              </w:rPr>
              <w:t xml:space="preserve">, </w:t>
            </w:r>
            <w:r>
              <w:rPr>
                <w:rStyle w:val="41"/>
                <w:sz w:val="20"/>
                <w:szCs w:val="20"/>
                <w:lang w:val="en-US"/>
              </w:rPr>
              <w:t>in</w:t>
            </w:r>
            <w:r w:rsidR="00977E1F" w:rsidRPr="00D02F62">
              <w:rPr>
                <w:rStyle w:val="41"/>
                <w:sz w:val="20"/>
                <w:szCs w:val="20"/>
              </w:rPr>
              <w:t xml:space="preserve"> %</w:t>
            </w:r>
          </w:p>
        </w:tc>
      </w:tr>
      <w:tr w:rsidR="00977E1F" w:rsidRPr="00D02F62" w:rsidTr="00444DB4">
        <w:trPr>
          <w:trHeight w:val="1451"/>
        </w:trPr>
        <w:tc>
          <w:tcPr>
            <w:tcW w:w="2802" w:type="dxa"/>
            <w:vMerge/>
          </w:tcPr>
          <w:p w:rsidR="00977E1F" w:rsidRPr="00D02F62" w:rsidRDefault="00977E1F" w:rsidP="00297517">
            <w:pPr>
              <w:tabs>
                <w:tab w:val="left" w:leader="underscore" w:pos="10099"/>
              </w:tabs>
            </w:pPr>
          </w:p>
        </w:tc>
        <w:tc>
          <w:tcPr>
            <w:tcW w:w="2795" w:type="dxa"/>
          </w:tcPr>
          <w:p w:rsidR="00977E1F" w:rsidRPr="00244660" w:rsidRDefault="00244660" w:rsidP="0085739B">
            <w:pPr>
              <w:widowControl w:val="0"/>
              <w:jc w:val="center"/>
              <w:rPr>
                <w:spacing w:val="11"/>
                <w:lang w:val="en-US"/>
              </w:rPr>
            </w:pPr>
            <w:r w:rsidRPr="00244660">
              <w:rPr>
                <w:color w:val="000000"/>
                <w:spacing w:val="11"/>
                <w:shd w:val="clear" w:color="auto" w:fill="FFFFFF"/>
                <w:lang w:val="en-US"/>
              </w:rPr>
              <w:t>Annual salary (including financial assistance to the annual paid leave)</w:t>
            </w:r>
          </w:p>
        </w:tc>
        <w:tc>
          <w:tcPr>
            <w:tcW w:w="1882" w:type="dxa"/>
            <w:vAlign w:val="center"/>
          </w:tcPr>
          <w:p w:rsidR="00977E1F" w:rsidRPr="00D02F62" w:rsidRDefault="00244660" w:rsidP="0085739B">
            <w:pPr>
              <w:widowControl w:val="0"/>
              <w:spacing w:after="120"/>
              <w:ind w:left="140"/>
              <w:jc w:val="center"/>
              <w:rPr>
                <w:color w:val="000000"/>
                <w:spacing w:val="11"/>
              </w:rPr>
            </w:pPr>
            <w:proofErr w:type="spellStart"/>
            <w:r w:rsidRPr="00244660">
              <w:rPr>
                <w:color w:val="000000"/>
                <w:spacing w:val="11"/>
              </w:rPr>
              <w:t>Short</w:t>
            </w:r>
            <w:proofErr w:type="spellEnd"/>
            <w:r w:rsidRPr="00244660">
              <w:rPr>
                <w:color w:val="000000"/>
                <w:spacing w:val="11"/>
              </w:rPr>
              <w:t xml:space="preserve"> </w:t>
            </w:r>
            <w:proofErr w:type="spellStart"/>
            <w:r w:rsidRPr="00244660">
              <w:rPr>
                <w:color w:val="000000"/>
                <w:spacing w:val="11"/>
              </w:rPr>
              <w:t>Term</w:t>
            </w:r>
            <w:proofErr w:type="spellEnd"/>
            <w:r w:rsidRPr="00244660">
              <w:rPr>
                <w:color w:val="000000"/>
                <w:spacing w:val="11"/>
              </w:rPr>
              <w:t xml:space="preserve"> </w:t>
            </w:r>
            <w:proofErr w:type="spellStart"/>
            <w:r w:rsidRPr="00244660">
              <w:rPr>
                <w:color w:val="000000"/>
                <w:spacing w:val="11"/>
              </w:rPr>
              <w:t>Remuneration</w:t>
            </w:r>
            <w:proofErr w:type="spellEnd"/>
          </w:p>
        </w:tc>
        <w:tc>
          <w:tcPr>
            <w:tcW w:w="2092" w:type="dxa"/>
            <w:vAlign w:val="center"/>
          </w:tcPr>
          <w:p w:rsidR="00977E1F" w:rsidRPr="00D02F62" w:rsidRDefault="00244660" w:rsidP="0085739B">
            <w:pPr>
              <w:widowControl w:val="0"/>
              <w:spacing w:after="120"/>
              <w:jc w:val="center"/>
              <w:rPr>
                <w:color w:val="000000"/>
                <w:spacing w:val="11"/>
              </w:rPr>
            </w:pPr>
            <w:proofErr w:type="spellStart"/>
            <w:r w:rsidRPr="00244660">
              <w:rPr>
                <w:color w:val="000000"/>
                <w:spacing w:val="11"/>
              </w:rPr>
              <w:t>Long</w:t>
            </w:r>
            <w:proofErr w:type="spellEnd"/>
            <w:r w:rsidRPr="00244660">
              <w:rPr>
                <w:color w:val="000000"/>
                <w:spacing w:val="11"/>
              </w:rPr>
              <w:t xml:space="preserve"> </w:t>
            </w:r>
            <w:proofErr w:type="spellStart"/>
            <w:r w:rsidRPr="00244660">
              <w:rPr>
                <w:color w:val="000000"/>
                <w:spacing w:val="11"/>
              </w:rPr>
              <w:t>term</w:t>
            </w:r>
            <w:proofErr w:type="spellEnd"/>
            <w:r w:rsidRPr="00244660">
              <w:rPr>
                <w:color w:val="000000"/>
                <w:spacing w:val="11"/>
              </w:rPr>
              <w:t xml:space="preserve"> </w:t>
            </w:r>
            <w:proofErr w:type="spellStart"/>
            <w:r w:rsidRPr="00244660">
              <w:rPr>
                <w:color w:val="000000"/>
                <w:spacing w:val="11"/>
              </w:rPr>
              <w:t>remuneration</w:t>
            </w:r>
            <w:proofErr w:type="spellEnd"/>
          </w:p>
        </w:tc>
      </w:tr>
      <w:tr w:rsidR="00A54E43" w:rsidRPr="00D02F62" w:rsidTr="00444DB4">
        <w:trPr>
          <w:trHeight w:val="490"/>
        </w:trPr>
        <w:tc>
          <w:tcPr>
            <w:tcW w:w="2802" w:type="dxa"/>
          </w:tcPr>
          <w:p w:rsidR="00A54E43" w:rsidRPr="00244660" w:rsidRDefault="00244660" w:rsidP="00444DB4">
            <w:pPr>
              <w:jc w:val="center"/>
              <w:rPr>
                <w:lang w:val="en-US"/>
              </w:rPr>
            </w:pPr>
            <w:r w:rsidRPr="00244660">
              <w:rPr>
                <w:lang w:val="en-US"/>
              </w:rPr>
              <w:t>Head of the executive body</w:t>
            </w:r>
          </w:p>
        </w:tc>
        <w:tc>
          <w:tcPr>
            <w:tcW w:w="2795" w:type="dxa"/>
          </w:tcPr>
          <w:p w:rsidR="0085739B" w:rsidRPr="00244660" w:rsidRDefault="0085739B" w:rsidP="00297517">
            <w:pPr>
              <w:jc w:val="center"/>
              <w:rPr>
                <w:lang w:val="en-US"/>
              </w:rPr>
            </w:pPr>
          </w:p>
          <w:p w:rsidR="00A54E43" w:rsidRPr="00D02F62" w:rsidRDefault="00A54E43" w:rsidP="00297517">
            <w:pPr>
              <w:jc w:val="center"/>
            </w:pPr>
            <w:r w:rsidRPr="00D02F62">
              <w:t>30</w:t>
            </w:r>
          </w:p>
        </w:tc>
        <w:tc>
          <w:tcPr>
            <w:tcW w:w="1882" w:type="dxa"/>
          </w:tcPr>
          <w:p w:rsidR="0085739B" w:rsidRPr="00D02F62" w:rsidRDefault="0085739B" w:rsidP="00297517">
            <w:pPr>
              <w:jc w:val="center"/>
            </w:pPr>
          </w:p>
          <w:p w:rsidR="00A54E43" w:rsidRPr="00D02F62" w:rsidRDefault="00A54E43" w:rsidP="00297517">
            <w:pPr>
              <w:jc w:val="center"/>
            </w:pPr>
            <w:r w:rsidRPr="00D02F62">
              <w:t>30</w:t>
            </w:r>
          </w:p>
        </w:tc>
        <w:tc>
          <w:tcPr>
            <w:tcW w:w="2092" w:type="dxa"/>
          </w:tcPr>
          <w:p w:rsidR="0085739B" w:rsidRPr="00D02F62" w:rsidRDefault="0085739B" w:rsidP="00297517">
            <w:pPr>
              <w:jc w:val="center"/>
            </w:pPr>
          </w:p>
          <w:p w:rsidR="00A54E43" w:rsidRPr="00D02F62" w:rsidRDefault="00A54E43" w:rsidP="00297517">
            <w:pPr>
              <w:jc w:val="center"/>
            </w:pPr>
            <w:r w:rsidRPr="00D02F62">
              <w:t>40</w:t>
            </w:r>
          </w:p>
        </w:tc>
      </w:tr>
      <w:tr w:rsidR="00A54E43" w:rsidRPr="00D02F62" w:rsidTr="00444DB4">
        <w:trPr>
          <w:trHeight w:val="413"/>
        </w:trPr>
        <w:tc>
          <w:tcPr>
            <w:tcW w:w="2802" w:type="dxa"/>
          </w:tcPr>
          <w:p w:rsidR="00A54E43" w:rsidRPr="00D02F62" w:rsidRDefault="00244660" w:rsidP="00444DB4">
            <w:pPr>
              <w:jc w:val="center"/>
            </w:pPr>
            <w:proofErr w:type="spellStart"/>
            <w:r w:rsidRPr="00244660">
              <w:t>Executive</w:t>
            </w:r>
            <w:proofErr w:type="spellEnd"/>
            <w:r w:rsidRPr="00244660">
              <w:t xml:space="preserve"> </w:t>
            </w:r>
            <w:proofErr w:type="spellStart"/>
            <w:r w:rsidRPr="00244660">
              <w:t>Board</w:t>
            </w:r>
            <w:proofErr w:type="spellEnd"/>
            <w:r w:rsidRPr="00244660">
              <w:t xml:space="preserve"> </w:t>
            </w:r>
            <w:proofErr w:type="spellStart"/>
            <w:r w:rsidRPr="00244660">
              <w:t>Members</w:t>
            </w:r>
            <w:proofErr w:type="spellEnd"/>
          </w:p>
        </w:tc>
        <w:tc>
          <w:tcPr>
            <w:tcW w:w="2795" w:type="dxa"/>
          </w:tcPr>
          <w:p w:rsidR="0085739B" w:rsidRPr="00D02F62" w:rsidRDefault="0085739B" w:rsidP="00297517">
            <w:pPr>
              <w:jc w:val="center"/>
            </w:pPr>
          </w:p>
          <w:p w:rsidR="00A54E43" w:rsidRPr="00D02F62" w:rsidRDefault="00A54E43" w:rsidP="00297517">
            <w:pPr>
              <w:jc w:val="center"/>
            </w:pPr>
            <w:r w:rsidRPr="00D02F62">
              <w:t>40</w:t>
            </w:r>
          </w:p>
        </w:tc>
        <w:tc>
          <w:tcPr>
            <w:tcW w:w="1882" w:type="dxa"/>
          </w:tcPr>
          <w:p w:rsidR="0085739B" w:rsidRPr="00D02F62" w:rsidRDefault="0085739B" w:rsidP="00297517">
            <w:pPr>
              <w:jc w:val="center"/>
            </w:pPr>
          </w:p>
          <w:p w:rsidR="00A54E43" w:rsidRPr="00D02F62" w:rsidRDefault="00A54E43" w:rsidP="00297517">
            <w:pPr>
              <w:jc w:val="center"/>
            </w:pPr>
            <w:r w:rsidRPr="00D02F62">
              <w:t>30</w:t>
            </w:r>
          </w:p>
        </w:tc>
        <w:tc>
          <w:tcPr>
            <w:tcW w:w="2092" w:type="dxa"/>
          </w:tcPr>
          <w:p w:rsidR="0085739B" w:rsidRPr="00D02F62" w:rsidRDefault="0085739B" w:rsidP="00297517">
            <w:pPr>
              <w:jc w:val="center"/>
            </w:pPr>
          </w:p>
          <w:p w:rsidR="00A54E43" w:rsidRPr="00D02F62" w:rsidRDefault="00A54E43" w:rsidP="00297517">
            <w:pPr>
              <w:jc w:val="center"/>
            </w:pPr>
            <w:r w:rsidRPr="00D02F62">
              <w:t>30</w:t>
            </w:r>
          </w:p>
        </w:tc>
      </w:tr>
    </w:tbl>
    <w:p w:rsidR="00977E1F" w:rsidRPr="00541258" w:rsidRDefault="00541258" w:rsidP="00541258">
      <w:pPr>
        <w:pStyle w:val="af6"/>
        <w:numPr>
          <w:ilvl w:val="0"/>
          <w:numId w:val="22"/>
        </w:numPr>
        <w:spacing w:after="200"/>
        <w:ind w:left="0" w:firstLine="708"/>
        <w:jc w:val="both"/>
        <w:rPr>
          <w:sz w:val="24"/>
          <w:szCs w:val="24"/>
          <w:lang w:val="en-US"/>
        </w:rPr>
      </w:pPr>
      <w:r w:rsidRPr="00541258">
        <w:rPr>
          <w:sz w:val="24"/>
          <w:szCs w:val="24"/>
          <w:lang w:val="en-US"/>
        </w:rPr>
        <w:t xml:space="preserve">Before the occurrence of the right to receive long-term remuneration, the remuneration structure of </w:t>
      </w:r>
      <w:r w:rsidR="00080819">
        <w:rPr>
          <w:sz w:val="24"/>
          <w:szCs w:val="24"/>
          <w:lang w:val="en-US"/>
        </w:rPr>
        <w:t>executives</w:t>
      </w:r>
      <w:r w:rsidRPr="00541258">
        <w:rPr>
          <w:sz w:val="24"/>
          <w:szCs w:val="24"/>
          <w:lang w:val="en-US"/>
        </w:rPr>
        <w:t xml:space="preserve"> is</w:t>
      </w:r>
      <w:r>
        <w:rPr>
          <w:sz w:val="24"/>
          <w:szCs w:val="24"/>
          <w:lang w:val="en-US"/>
        </w:rPr>
        <w:t xml:space="preserve"> as follows</w:t>
      </w:r>
      <w:r w:rsidR="00977E1F" w:rsidRPr="00541258">
        <w:rPr>
          <w:sz w:val="24"/>
          <w:szCs w:val="24"/>
          <w:lang w:val="en-US"/>
        </w:rPr>
        <w:t>:</w:t>
      </w:r>
      <w:r w:rsidR="00977E1F" w:rsidRPr="00541258">
        <w:rPr>
          <w:sz w:val="24"/>
          <w:szCs w:val="24"/>
          <w:lang w:val="en-US"/>
        </w:rPr>
        <w:tab/>
      </w:r>
    </w:p>
    <w:tbl>
      <w:tblPr>
        <w:tblStyle w:val="af1"/>
        <w:tblW w:w="0" w:type="auto"/>
        <w:tblLook w:val="04A0" w:firstRow="1" w:lastRow="0" w:firstColumn="1" w:lastColumn="0" w:noHBand="0" w:noVBand="1"/>
      </w:tblPr>
      <w:tblGrid>
        <w:gridCol w:w="3156"/>
        <w:gridCol w:w="3155"/>
        <w:gridCol w:w="3884"/>
      </w:tblGrid>
      <w:tr w:rsidR="00244660" w:rsidRPr="00D02F62" w:rsidTr="00FA2CB0">
        <w:trPr>
          <w:trHeight w:val="1174"/>
        </w:trPr>
        <w:tc>
          <w:tcPr>
            <w:tcW w:w="3156" w:type="dxa"/>
            <w:vAlign w:val="center"/>
          </w:tcPr>
          <w:p w:rsidR="00244660" w:rsidRPr="00541258" w:rsidRDefault="00244660" w:rsidP="00244660">
            <w:pPr>
              <w:jc w:val="center"/>
              <w:rPr>
                <w:lang w:val="en-US"/>
              </w:rPr>
            </w:pPr>
          </w:p>
        </w:tc>
        <w:tc>
          <w:tcPr>
            <w:tcW w:w="3155" w:type="dxa"/>
          </w:tcPr>
          <w:p w:rsidR="00244660" w:rsidRPr="00244660" w:rsidRDefault="00244660" w:rsidP="00244660">
            <w:pPr>
              <w:widowControl w:val="0"/>
              <w:jc w:val="center"/>
              <w:rPr>
                <w:spacing w:val="11"/>
                <w:lang w:val="en-US"/>
              </w:rPr>
            </w:pPr>
            <w:r w:rsidRPr="00244660">
              <w:rPr>
                <w:color w:val="000000"/>
                <w:spacing w:val="11"/>
                <w:shd w:val="clear" w:color="auto" w:fill="FFFFFF"/>
                <w:lang w:val="en-US"/>
              </w:rPr>
              <w:t>Annual salary (including financial assistance to the annual paid leave)</w:t>
            </w:r>
          </w:p>
        </w:tc>
        <w:tc>
          <w:tcPr>
            <w:tcW w:w="3884" w:type="dxa"/>
            <w:vAlign w:val="center"/>
          </w:tcPr>
          <w:p w:rsidR="00244660" w:rsidRPr="00D02F62" w:rsidRDefault="00244660" w:rsidP="00244660">
            <w:pPr>
              <w:widowControl w:val="0"/>
              <w:spacing w:after="120"/>
              <w:ind w:left="140"/>
              <w:jc w:val="center"/>
              <w:rPr>
                <w:color w:val="000000"/>
                <w:spacing w:val="11"/>
              </w:rPr>
            </w:pPr>
            <w:proofErr w:type="spellStart"/>
            <w:r w:rsidRPr="00244660">
              <w:rPr>
                <w:color w:val="000000"/>
                <w:spacing w:val="11"/>
              </w:rPr>
              <w:t>Short</w:t>
            </w:r>
            <w:proofErr w:type="spellEnd"/>
            <w:r w:rsidRPr="00244660">
              <w:rPr>
                <w:color w:val="000000"/>
                <w:spacing w:val="11"/>
              </w:rPr>
              <w:t xml:space="preserve"> </w:t>
            </w:r>
            <w:proofErr w:type="spellStart"/>
            <w:r w:rsidRPr="00244660">
              <w:rPr>
                <w:color w:val="000000"/>
                <w:spacing w:val="11"/>
              </w:rPr>
              <w:t>Term</w:t>
            </w:r>
            <w:proofErr w:type="spellEnd"/>
            <w:r w:rsidRPr="00244660">
              <w:rPr>
                <w:color w:val="000000"/>
                <w:spacing w:val="11"/>
              </w:rPr>
              <w:t xml:space="preserve"> </w:t>
            </w:r>
            <w:proofErr w:type="spellStart"/>
            <w:r w:rsidRPr="00244660">
              <w:rPr>
                <w:color w:val="000000"/>
                <w:spacing w:val="11"/>
              </w:rPr>
              <w:t>Remuneration</w:t>
            </w:r>
            <w:proofErr w:type="spellEnd"/>
          </w:p>
        </w:tc>
      </w:tr>
      <w:tr w:rsidR="00244660" w:rsidRPr="00D02F62" w:rsidTr="00244660">
        <w:trPr>
          <w:trHeight w:val="560"/>
        </w:trPr>
        <w:tc>
          <w:tcPr>
            <w:tcW w:w="3156" w:type="dxa"/>
          </w:tcPr>
          <w:p w:rsidR="00244660" w:rsidRPr="00244660" w:rsidRDefault="00244660" w:rsidP="00244660">
            <w:pPr>
              <w:jc w:val="center"/>
              <w:rPr>
                <w:lang w:val="en-US"/>
              </w:rPr>
            </w:pPr>
            <w:r w:rsidRPr="00244660">
              <w:rPr>
                <w:lang w:val="en-US"/>
              </w:rPr>
              <w:t>Head of the executive body</w:t>
            </w:r>
          </w:p>
        </w:tc>
        <w:tc>
          <w:tcPr>
            <w:tcW w:w="3155" w:type="dxa"/>
            <w:vAlign w:val="center"/>
          </w:tcPr>
          <w:p w:rsidR="00244660" w:rsidRDefault="00244660" w:rsidP="00244660">
            <w:pPr>
              <w:jc w:val="center"/>
            </w:pPr>
            <w:r>
              <w:t>36,84</w:t>
            </w:r>
          </w:p>
          <w:p w:rsidR="00244660" w:rsidRPr="00D02F62" w:rsidRDefault="00244660" w:rsidP="00244660">
            <w:pPr>
              <w:jc w:val="center"/>
            </w:pPr>
          </w:p>
        </w:tc>
        <w:tc>
          <w:tcPr>
            <w:tcW w:w="3884" w:type="dxa"/>
            <w:vAlign w:val="center"/>
          </w:tcPr>
          <w:p w:rsidR="00244660" w:rsidRPr="00D02F62" w:rsidRDefault="00244660" w:rsidP="00244660">
            <w:pPr>
              <w:jc w:val="center"/>
            </w:pPr>
            <w:r>
              <w:t>63,16</w:t>
            </w:r>
          </w:p>
        </w:tc>
      </w:tr>
      <w:tr w:rsidR="00244660" w:rsidRPr="00D02F62" w:rsidTr="00244660">
        <w:trPr>
          <w:trHeight w:val="543"/>
        </w:trPr>
        <w:tc>
          <w:tcPr>
            <w:tcW w:w="3156" w:type="dxa"/>
          </w:tcPr>
          <w:p w:rsidR="00244660" w:rsidRPr="00D02F62" w:rsidRDefault="00244660" w:rsidP="00244660">
            <w:pPr>
              <w:jc w:val="center"/>
            </w:pPr>
            <w:proofErr w:type="spellStart"/>
            <w:r w:rsidRPr="00244660">
              <w:t>Executive</w:t>
            </w:r>
            <w:proofErr w:type="spellEnd"/>
            <w:r w:rsidRPr="00244660">
              <w:t xml:space="preserve"> </w:t>
            </w:r>
            <w:proofErr w:type="spellStart"/>
            <w:r w:rsidRPr="00244660">
              <w:t>Board</w:t>
            </w:r>
            <w:proofErr w:type="spellEnd"/>
            <w:r w:rsidRPr="00244660">
              <w:t xml:space="preserve"> </w:t>
            </w:r>
            <w:proofErr w:type="spellStart"/>
            <w:r w:rsidRPr="00244660">
              <w:t>Members</w:t>
            </w:r>
            <w:proofErr w:type="spellEnd"/>
          </w:p>
        </w:tc>
        <w:tc>
          <w:tcPr>
            <w:tcW w:w="3155" w:type="dxa"/>
            <w:vAlign w:val="center"/>
          </w:tcPr>
          <w:p w:rsidR="00244660" w:rsidRPr="00D02F62" w:rsidRDefault="00244660" w:rsidP="00244660">
            <w:pPr>
              <w:jc w:val="center"/>
            </w:pPr>
            <w:r>
              <w:t>36,84</w:t>
            </w:r>
          </w:p>
        </w:tc>
        <w:tc>
          <w:tcPr>
            <w:tcW w:w="3884" w:type="dxa"/>
            <w:vAlign w:val="center"/>
          </w:tcPr>
          <w:p w:rsidR="00244660" w:rsidRPr="00D02F62" w:rsidRDefault="00244660" w:rsidP="00244660">
            <w:pPr>
              <w:jc w:val="center"/>
            </w:pPr>
            <w:r>
              <w:t>63,16</w:t>
            </w:r>
          </w:p>
        </w:tc>
      </w:tr>
    </w:tbl>
    <w:p w:rsidR="0050088C" w:rsidRPr="00541258" w:rsidRDefault="00541258" w:rsidP="00541258">
      <w:pPr>
        <w:pStyle w:val="af6"/>
        <w:numPr>
          <w:ilvl w:val="0"/>
          <w:numId w:val="22"/>
        </w:numPr>
        <w:ind w:left="0" w:firstLine="708"/>
        <w:jc w:val="both"/>
        <w:rPr>
          <w:sz w:val="24"/>
          <w:szCs w:val="24"/>
          <w:lang w:val="en-US"/>
        </w:rPr>
      </w:pPr>
      <w:r w:rsidRPr="00541258">
        <w:rPr>
          <w:sz w:val="24"/>
          <w:szCs w:val="24"/>
          <w:lang w:val="en-US"/>
        </w:rPr>
        <w:t xml:space="preserve">The maximum remuneration for </w:t>
      </w:r>
      <w:r w:rsidR="00080819">
        <w:rPr>
          <w:sz w:val="24"/>
          <w:szCs w:val="24"/>
          <w:lang w:val="en-US"/>
        </w:rPr>
        <w:t>executives</w:t>
      </w:r>
      <w:r w:rsidRPr="00541258">
        <w:rPr>
          <w:sz w:val="24"/>
          <w:szCs w:val="24"/>
          <w:lang w:val="en-US"/>
        </w:rPr>
        <w:t xml:space="preserve"> </w:t>
      </w:r>
      <w:r>
        <w:rPr>
          <w:sz w:val="24"/>
          <w:szCs w:val="24"/>
          <w:lang w:val="en-US"/>
        </w:rPr>
        <w:t xml:space="preserve">shall </w:t>
      </w:r>
      <w:r w:rsidRPr="00541258">
        <w:rPr>
          <w:sz w:val="24"/>
          <w:szCs w:val="24"/>
          <w:lang w:val="en-US"/>
        </w:rPr>
        <w:t xml:space="preserve">not exceed the annual </w:t>
      </w:r>
      <w:r>
        <w:rPr>
          <w:sz w:val="24"/>
          <w:szCs w:val="24"/>
          <w:lang w:val="en-US"/>
        </w:rPr>
        <w:t>remuneration</w:t>
      </w:r>
      <w:r w:rsidRPr="00541258">
        <w:rPr>
          <w:sz w:val="24"/>
          <w:szCs w:val="24"/>
          <w:lang w:val="en-US"/>
        </w:rPr>
        <w:t xml:space="preserve"> (salary) of an employee 2</w:t>
      </w:r>
      <w:r>
        <w:rPr>
          <w:sz w:val="24"/>
          <w:szCs w:val="24"/>
          <w:lang w:val="en-US"/>
        </w:rPr>
        <w:t>-fold</w:t>
      </w:r>
      <w:r w:rsidR="0050088C" w:rsidRPr="00541258">
        <w:rPr>
          <w:sz w:val="24"/>
          <w:szCs w:val="24"/>
          <w:lang w:val="en-US"/>
        </w:rPr>
        <w:t>.</w:t>
      </w:r>
    </w:p>
    <w:p w:rsidR="0050088C" w:rsidRPr="00541258" w:rsidRDefault="00541258" w:rsidP="00541258">
      <w:pPr>
        <w:pStyle w:val="af6"/>
        <w:numPr>
          <w:ilvl w:val="0"/>
          <w:numId w:val="22"/>
        </w:numPr>
        <w:ind w:left="0" w:firstLine="709"/>
        <w:jc w:val="both"/>
        <w:rPr>
          <w:sz w:val="24"/>
          <w:szCs w:val="24"/>
          <w:lang w:val="en-US"/>
        </w:rPr>
      </w:pPr>
      <w:r w:rsidRPr="00541258">
        <w:rPr>
          <w:sz w:val="24"/>
          <w:szCs w:val="24"/>
          <w:lang w:val="en-US"/>
        </w:rPr>
        <w:t xml:space="preserve">The maximum remuneration for </w:t>
      </w:r>
      <w:r>
        <w:rPr>
          <w:sz w:val="24"/>
          <w:szCs w:val="24"/>
          <w:lang w:val="en-US"/>
        </w:rPr>
        <w:t>managers</w:t>
      </w:r>
      <w:r w:rsidRPr="00541258">
        <w:rPr>
          <w:sz w:val="24"/>
          <w:szCs w:val="24"/>
          <w:lang w:val="en-US"/>
        </w:rPr>
        <w:t xml:space="preserve"> </w:t>
      </w:r>
      <w:r>
        <w:rPr>
          <w:sz w:val="24"/>
          <w:szCs w:val="24"/>
          <w:lang w:val="en-US"/>
        </w:rPr>
        <w:t xml:space="preserve">shall </w:t>
      </w:r>
      <w:r w:rsidRPr="00541258">
        <w:rPr>
          <w:sz w:val="24"/>
          <w:szCs w:val="24"/>
          <w:lang w:val="en-US"/>
        </w:rPr>
        <w:t xml:space="preserve">not exceed the annual </w:t>
      </w:r>
      <w:r>
        <w:rPr>
          <w:sz w:val="24"/>
          <w:szCs w:val="24"/>
          <w:lang w:val="en-US"/>
        </w:rPr>
        <w:t>remuneration</w:t>
      </w:r>
      <w:r w:rsidRPr="00541258">
        <w:rPr>
          <w:sz w:val="24"/>
          <w:szCs w:val="24"/>
          <w:lang w:val="en-US"/>
        </w:rPr>
        <w:t xml:space="preserve"> (salary) of an employee </w:t>
      </w:r>
      <w:r>
        <w:rPr>
          <w:sz w:val="24"/>
          <w:szCs w:val="24"/>
          <w:lang w:val="en-US"/>
        </w:rPr>
        <w:t>1-fold</w:t>
      </w:r>
      <w:r w:rsidRPr="00541258">
        <w:rPr>
          <w:sz w:val="24"/>
          <w:szCs w:val="24"/>
          <w:lang w:val="en-US"/>
        </w:rPr>
        <w:t xml:space="preserve">. At the same time, the total amount of remuneration for the Company </w:t>
      </w:r>
      <w:r>
        <w:rPr>
          <w:sz w:val="24"/>
          <w:szCs w:val="24"/>
          <w:lang w:val="en-US"/>
        </w:rPr>
        <w:t>shall</w:t>
      </w:r>
      <w:r w:rsidRPr="00541258">
        <w:rPr>
          <w:sz w:val="24"/>
          <w:szCs w:val="24"/>
          <w:lang w:val="en-US"/>
        </w:rPr>
        <w:t xml:space="preserve"> not exceed 10% of the net profit for the reporting year</w:t>
      </w:r>
      <w:r w:rsidR="00D21B37" w:rsidRPr="00541258">
        <w:rPr>
          <w:sz w:val="24"/>
          <w:szCs w:val="24"/>
          <w:lang w:val="en-US"/>
        </w:rPr>
        <w:t xml:space="preserve">. </w:t>
      </w:r>
    </w:p>
    <w:p w:rsidR="008108BB" w:rsidRPr="00541258" w:rsidRDefault="008108BB" w:rsidP="002419EC">
      <w:pPr>
        <w:rPr>
          <w:sz w:val="24"/>
          <w:szCs w:val="24"/>
          <w:lang w:val="en-US"/>
        </w:rPr>
      </w:pPr>
    </w:p>
    <w:p w:rsidR="00430408" w:rsidRPr="00541258" w:rsidRDefault="006A755D" w:rsidP="00F7217B">
      <w:pPr>
        <w:jc w:val="center"/>
        <w:rPr>
          <w:b/>
          <w:bCs/>
          <w:sz w:val="24"/>
          <w:szCs w:val="24"/>
          <w:lang w:val="en-US"/>
        </w:rPr>
      </w:pPr>
      <w:r w:rsidRPr="00D02F62">
        <w:rPr>
          <w:b/>
          <w:bCs/>
          <w:sz w:val="24"/>
          <w:szCs w:val="24"/>
          <w:lang w:val="kk-KZ"/>
        </w:rPr>
        <w:lastRenderedPageBreak/>
        <w:t>8.</w:t>
      </w:r>
      <w:r w:rsidR="00977E1F" w:rsidRPr="00541258">
        <w:rPr>
          <w:b/>
          <w:bCs/>
          <w:sz w:val="24"/>
          <w:szCs w:val="24"/>
          <w:lang w:val="en-US"/>
        </w:rPr>
        <w:t xml:space="preserve"> </w:t>
      </w:r>
      <w:r w:rsidR="00541258" w:rsidRPr="00541258">
        <w:rPr>
          <w:b/>
          <w:sz w:val="24"/>
          <w:szCs w:val="24"/>
          <w:lang w:val="kk-KZ"/>
        </w:rPr>
        <w:t>Procedure and terms of payment of short-term remuneration</w:t>
      </w:r>
      <w:r w:rsidR="00541258">
        <w:rPr>
          <w:sz w:val="24"/>
          <w:szCs w:val="24"/>
          <w:lang w:val="en-US"/>
        </w:rPr>
        <w:t xml:space="preserve"> </w:t>
      </w:r>
      <w:r w:rsidR="00541258" w:rsidRPr="00D02F62">
        <w:rPr>
          <w:b/>
          <w:sz w:val="24"/>
          <w:szCs w:val="24"/>
          <w:lang w:val="kk-KZ"/>
        </w:rPr>
        <w:t>(</w:t>
      </w:r>
      <w:r w:rsidR="00541258">
        <w:rPr>
          <w:b/>
          <w:sz w:val="24"/>
          <w:szCs w:val="24"/>
          <w:lang w:val="en-US"/>
        </w:rPr>
        <w:t>remuneration on the basis of performance for the year</w:t>
      </w:r>
      <w:r w:rsidR="00541258" w:rsidRPr="00D02F62">
        <w:rPr>
          <w:b/>
          <w:sz w:val="24"/>
          <w:szCs w:val="24"/>
          <w:lang w:val="kk-KZ"/>
        </w:rPr>
        <w:t>)</w:t>
      </w:r>
    </w:p>
    <w:p w:rsidR="00541258" w:rsidRPr="00541258" w:rsidRDefault="00541258" w:rsidP="00541258">
      <w:pPr>
        <w:pStyle w:val="af6"/>
        <w:ind w:left="0" w:firstLine="709"/>
        <w:jc w:val="both"/>
        <w:rPr>
          <w:sz w:val="24"/>
          <w:szCs w:val="24"/>
          <w:lang w:val="en-US"/>
        </w:rPr>
      </w:pPr>
      <w:r w:rsidRPr="00541258">
        <w:rPr>
          <w:sz w:val="24"/>
          <w:szCs w:val="24"/>
          <w:lang w:val="en-US"/>
        </w:rPr>
        <w:t>39. The main condition for the payment of remuneration for the year is the presence of total profit for the reporting year, calculated taking into account the planned amount for the payment of remuneration.</w:t>
      </w:r>
    </w:p>
    <w:p w:rsidR="00541258" w:rsidRPr="00541258" w:rsidRDefault="00541258" w:rsidP="00541258">
      <w:pPr>
        <w:pStyle w:val="af6"/>
        <w:ind w:left="0" w:firstLine="709"/>
        <w:jc w:val="both"/>
        <w:rPr>
          <w:sz w:val="24"/>
          <w:szCs w:val="24"/>
          <w:lang w:val="en-US"/>
        </w:rPr>
      </w:pPr>
      <w:r w:rsidRPr="00541258">
        <w:rPr>
          <w:sz w:val="24"/>
          <w:szCs w:val="24"/>
          <w:lang w:val="en-US"/>
        </w:rPr>
        <w:t>40. Employees who actually worked for at least 5 (five) months in the reporting period, following the results of the performance of the approved performance coefficient for the reporting year, as well as newly accepted employees for whom performance coefficient cards in until August 1 of the reporting year.</w:t>
      </w:r>
    </w:p>
    <w:p w:rsidR="00F7217B" w:rsidRPr="00541258" w:rsidRDefault="00541258" w:rsidP="00541258">
      <w:pPr>
        <w:pStyle w:val="af6"/>
        <w:ind w:left="0" w:firstLine="709"/>
        <w:jc w:val="both"/>
        <w:rPr>
          <w:sz w:val="24"/>
          <w:szCs w:val="24"/>
          <w:lang w:val="en-US"/>
        </w:rPr>
      </w:pPr>
      <w:r w:rsidRPr="00541258">
        <w:rPr>
          <w:sz w:val="24"/>
          <w:szCs w:val="24"/>
          <w:lang w:val="en-US"/>
        </w:rPr>
        <w:t xml:space="preserve">41. The planning of funds for the payment of remuneration based on the results of work for the year is made </w:t>
      </w:r>
      <w:proofErr w:type="gramStart"/>
      <w:r w:rsidRPr="00541258">
        <w:rPr>
          <w:sz w:val="24"/>
          <w:szCs w:val="24"/>
          <w:lang w:val="en-US"/>
        </w:rPr>
        <w:t>on the basis of</w:t>
      </w:r>
      <w:proofErr w:type="gramEnd"/>
      <w:r w:rsidRPr="00541258">
        <w:rPr>
          <w:sz w:val="24"/>
          <w:szCs w:val="24"/>
          <w:lang w:val="en-US"/>
        </w:rPr>
        <w:t xml:space="preserve"> the planned indicator of total profit, the planned number of employees and annual wages of each employee</w:t>
      </w:r>
      <w:r w:rsidR="00977E1F" w:rsidRPr="00541258">
        <w:rPr>
          <w:sz w:val="24"/>
          <w:szCs w:val="24"/>
          <w:lang w:val="en-US"/>
        </w:rPr>
        <w:t>.</w:t>
      </w:r>
    </w:p>
    <w:p w:rsidR="00F7217B" w:rsidRPr="00825BC6" w:rsidRDefault="00F7217B" w:rsidP="00F7217B">
      <w:pPr>
        <w:spacing w:before="240" w:after="200"/>
        <w:jc w:val="center"/>
        <w:rPr>
          <w:b/>
          <w:bCs/>
          <w:sz w:val="24"/>
          <w:szCs w:val="24"/>
          <w:lang w:val="en-US"/>
        </w:rPr>
      </w:pPr>
      <w:r w:rsidRPr="00D02F62">
        <w:rPr>
          <w:b/>
          <w:bCs/>
          <w:sz w:val="24"/>
          <w:szCs w:val="24"/>
          <w:lang w:val="kk-KZ"/>
        </w:rPr>
        <w:t xml:space="preserve">9. </w:t>
      </w:r>
      <w:r w:rsidRPr="00825BC6">
        <w:rPr>
          <w:b/>
          <w:bCs/>
          <w:sz w:val="24"/>
          <w:szCs w:val="24"/>
          <w:lang w:val="en-US"/>
        </w:rPr>
        <w:t xml:space="preserve"> </w:t>
      </w:r>
      <w:r w:rsidR="00825BC6" w:rsidRPr="00825BC6">
        <w:rPr>
          <w:b/>
          <w:sz w:val="24"/>
          <w:szCs w:val="24"/>
          <w:lang w:val="kk-KZ"/>
        </w:rPr>
        <w:t xml:space="preserve">Procedure and terms of payment of </w:t>
      </w:r>
      <w:r w:rsidR="00825BC6" w:rsidRPr="00825BC6">
        <w:rPr>
          <w:b/>
          <w:sz w:val="24"/>
          <w:szCs w:val="24"/>
          <w:lang w:val="en-US"/>
        </w:rPr>
        <w:t>long</w:t>
      </w:r>
      <w:r w:rsidR="00825BC6" w:rsidRPr="00825BC6">
        <w:rPr>
          <w:b/>
          <w:sz w:val="24"/>
          <w:szCs w:val="24"/>
          <w:lang w:val="kk-KZ"/>
        </w:rPr>
        <w:t>-term remuneration</w:t>
      </w:r>
    </w:p>
    <w:p w:rsidR="00F7217B" w:rsidRPr="00825BC6" w:rsidRDefault="002419EC" w:rsidP="00F7217B">
      <w:pPr>
        <w:pStyle w:val="af6"/>
        <w:ind w:left="0" w:firstLine="709"/>
        <w:jc w:val="both"/>
        <w:rPr>
          <w:sz w:val="24"/>
          <w:szCs w:val="24"/>
          <w:lang w:val="en-US"/>
        </w:rPr>
      </w:pPr>
      <w:r w:rsidRPr="00825BC6">
        <w:rPr>
          <w:sz w:val="24"/>
          <w:szCs w:val="24"/>
          <w:lang w:val="en-US"/>
        </w:rPr>
        <w:t>42</w:t>
      </w:r>
      <w:r w:rsidR="00F7217B" w:rsidRPr="00825BC6">
        <w:rPr>
          <w:sz w:val="24"/>
          <w:szCs w:val="24"/>
          <w:lang w:val="en-US"/>
        </w:rPr>
        <w:t xml:space="preserve">. </w:t>
      </w:r>
      <w:r w:rsidR="00825BC6" w:rsidRPr="00825BC6">
        <w:rPr>
          <w:sz w:val="24"/>
          <w:szCs w:val="24"/>
          <w:lang w:val="en-US"/>
        </w:rPr>
        <w:t xml:space="preserve">Long-term performance remuneration </w:t>
      </w:r>
      <w:proofErr w:type="gramStart"/>
      <w:r w:rsidR="00825BC6" w:rsidRPr="00825BC6">
        <w:rPr>
          <w:sz w:val="24"/>
          <w:szCs w:val="24"/>
          <w:lang w:val="en-US"/>
        </w:rPr>
        <w:t>is intended</w:t>
      </w:r>
      <w:proofErr w:type="gramEnd"/>
      <w:r w:rsidR="00825BC6" w:rsidRPr="00825BC6">
        <w:rPr>
          <w:sz w:val="24"/>
          <w:szCs w:val="24"/>
          <w:lang w:val="en-US"/>
        </w:rPr>
        <w:t xml:space="preserve"> to stimulate the achievement of </w:t>
      </w:r>
      <w:r w:rsidR="006038F4">
        <w:rPr>
          <w:sz w:val="24"/>
          <w:szCs w:val="24"/>
          <w:lang w:val="en-US"/>
        </w:rPr>
        <w:t>targets</w:t>
      </w:r>
      <w:bookmarkStart w:id="6" w:name="_GoBack"/>
      <w:bookmarkEnd w:id="6"/>
      <w:r w:rsidR="00825BC6" w:rsidRPr="00825BC6">
        <w:rPr>
          <w:sz w:val="24"/>
          <w:szCs w:val="24"/>
          <w:lang w:val="en-US"/>
        </w:rPr>
        <w:t xml:space="preserve"> by executives that affect the sustainable development of business in the long term, due to the growth of the Company's long-term value</w:t>
      </w:r>
      <w:r w:rsidR="00977E1F" w:rsidRPr="00825BC6">
        <w:rPr>
          <w:sz w:val="24"/>
          <w:szCs w:val="24"/>
          <w:lang w:val="en-US"/>
        </w:rPr>
        <w:t>.</w:t>
      </w:r>
    </w:p>
    <w:p w:rsidR="00F7217B" w:rsidRPr="00825BC6" w:rsidRDefault="002419EC" w:rsidP="00F7217B">
      <w:pPr>
        <w:pStyle w:val="af6"/>
        <w:ind w:left="0" w:firstLine="709"/>
        <w:jc w:val="both"/>
        <w:rPr>
          <w:sz w:val="24"/>
          <w:szCs w:val="24"/>
          <w:lang w:val="en-US"/>
        </w:rPr>
      </w:pPr>
      <w:r w:rsidRPr="006038F4">
        <w:rPr>
          <w:sz w:val="24"/>
          <w:szCs w:val="24"/>
          <w:lang w:val="en-US"/>
        </w:rPr>
        <w:t>43</w:t>
      </w:r>
      <w:r w:rsidR="00F7217B" w:rsidRPr="006038F4">
        <w:rPr>
          <w:sz w:val="24"/>
          <w:szCs w:val="24"/>
          <w:lang w:val="en-US"/>
        </w:rPr>
        <w:t xml:space="preserve">. </w:t>
      </w:r>
      <w:r w:rsidR="003C5885" w:rsidRPr="006038F4">
        <w:rPr>
          <w:sz w:val="24"/>
          <w:szCs w:val="24"/>
          <w:lang w:val="en-US"/>
        </w:rPr>
        <w:t xml:space="preserve">  </w:t>
      </w:r>
      <w:r w:rsidR="00825BC6" w:rsidRPr="00825BC6">
        <w:rPr>
          <w:sz w:val="24"/>
          <w:szCs w:val="24"/>
          <w:lang w:val="en-US"/>
        </w:rPr>
        <w:t>The duration of the LTRP period is three years from the launch date of the program</w:t>
      </w:r>
      <w:r w:rsidR="00977E1F" w:rsidRPr="00825BC6">
        <w:rPr>
          <w:sz w:val="24"/>
          <w:szCs w:val="24"/>
          <w:lang w:val="en-US"/>
        </w:rPr>
        <w:t>.</w:t>
      </w:r>
    </w:p>
    <w:p w:rsidR="00977E1F" w:rsidRPr="00825BC6" w:rsidRDefault="002419EC" w:rsidP="00F7217B">
      <w:pPr>
        <w:pStyle w:val="af6"/>
        <w:ind w:left="0" w:firstLine="709"/>
        <w:jc w:val="both"/>
        <w:rPr>
          <w:sz w:val="24"/>
          <w:szCs w:val="24"/>
          <w:lang w:val="en-US"/>
        </w:rPr>
      </w:pPr>
      <w:r w:rsidRPr="006038F4">
        <w:rPr>
          <w:sz w:val="24"/>
          <w:szCs w:val="24"/>
          <w:lang w:val="en-US"/>
        </w:rPr>
        <w:t>44</w:t>
      </w:r>
      <w:r w:rsidR="00F7217B" w:rsidRPr="006038F4">
        <w:rPr>
          <w:sz w:val="24"/>
          <w:szCs w:val="24"/>
          <w:lang w:val="en-US"/>
        </w:rPr>
        <w:t xml:space="preserve">. </w:t>
      </w:r>
      <w:r w:rsidR="003C5885" w:rsidRPr="006038F4">
        <w:rPr>
          <w:sz w:val="24"/>
          <w:szCs w:val="24"/>
          <w:lang w:val="en-US"/>
        </w:rPr>
        <w:t xml:space="preserve">  </w:t>
      </w:r>
      <w:r w:rsidR="00825BC6" w:rsidRPr="00825BC6">
        <w:rPr>
          <w:sz w:val="24"/>
          <w:szCs w:val="24"/>
          <w:lang w:val="en-US"/>
        </w:rPr>
        <w:t xml:space="preserve">LTRP </w:t>
      </w:r>
      <w:proofErr w:type="gramStart"/>
      <w:r w:rsidR="00825BC6" w:rsidRPr="00825BC6">
        <w:rPr>
          <w:sz w:val="24"/>
          <w:szCs w:val="24"/>
          <w:lang w:val="en-US"/>
        </w:rPr>
        <w:t>is implemented</w:t>
      </w:r>
      <w:proofErr w:type="gramEnd"/>
      <w:r w:rsidR="00825BC6" w:rsidRPr="00825BC6">
        <w:rPr>
          <w:sz w:val="24"/>
          <w:szCs w:val="24"/>
          <w:lang w:val="en-US"/>
        </w:rPr>
        <w:t xml:space="preserve"> in three stages</w:t>
      </w:r>
      <w:r w:rsidR="00977E1F" w:rsidRPr="00825BC6">
        <w:rPr>
          <w:sz w:val="24"/>
          <w:szCs w:val="24"/>
          <w:lang w:val="en-US"/>
        </w:rPr>
        <w:t>:</w:t>
      </w:r>
    </w:p>
    <w:p w:rsidR="00977E1F" w:rsidRPr="00825BC6" w:rsidRDefault="00825BC6" w:rsidP="00825BC6">
      <w:pPr>
        <w:numPr>
          <w:ilvl w:val="0"/>
          <w:numId w:val="31"/>
        </w:numPr>
        <w:ind w:firstLine="709"/>
        <w:jc w:val="both"/>
        <w:rPr>
          <w:sz w:val="24"/>
          <w:szCs w:val="24"/>
          <w:lang w:val="en-US"/>
        </w:rPr>
      </w:pPr>
      <w:r w:rsidRPr="00825BC6">
        <w:rPr>
          <w:sz w:val="24"/>
          <w:szCs w:val="24"/>
          <w:lang w:val="en-US"/>
        </w:rPr>
        <w:t>approval of the long-term performance coefficient card for executives who participate in the LTRP and LTRP period during the first half of the first year of the LTRP period</w:t>
      </w:r>
      <w:r w:rsidR="00977E1F" w:rsidRPr="00825BC6">
        <w:rPr>
          <w:sz w:val="24"/>
          <w:szCs w:val="24"/>
          <w:lang w:val="en-US"/>
        </w:rPr>
        <w:t>;</w:t>
      </w:r>
    </w:p>
    <w:p w:rsidR="00977E1F" w:rsidRPr="00825BC6" w:rsidRDefault="00825BC6" w:rsidP="00825BC6">
      <w:pPr>
        <w:numPr>
          <w:ilvl w:val="0"/>
          <w:numId w:val="31"/>
        </w:numPr>
        <w:ind w:firstLine="709"/>
        <w:jc w:val="both"/>
        <w:rPr>
          <w:sz w:val="24"/>
          <w:szCs w:val="24"/>
          <w:lang w:val="en-US"/>
        </w:rPr>
      </w:pPr>
      <w:r w:rsidRPr="00825BC6">
        <w:rPr>
          <w:sz w:val="24"/>
          <w:szCs w:val="24"/>
          <w:lang w:val="en-US"/>
        </w:rPr>
        <w:t>implementation by executives during the LTRP period of achieving the established values of the performance coefficient</w:t>
      </w:r>
      <w:r>
        <w:rPr>
          <w:sz w:val="24"/>
          <w:szCs w:val="24"/>
          <w:lang w:val="en-US"/>
        </w:rPr>
        <w:t>s</w:t>
      </w:r>
      <w:r w:rsidR="00977E1F" w:rsidRPr="00825BC6">
        <w:rPr>
          <w:sz w:val="24"/>
          <w:szCs w:val="24"/>
          <w:lang w:val="en-US"/>
        </w:rPr>
        <w:t>;</w:t>
      </w:r>
    </w:p>
    <w:p w:rsidR="00F7217B" w:rsidRPr="00825BC6" w:rsidRDefault="00825BC6" w:rsidP="00825BC6">
      <w:pPr>
        <w:numPr>
          <w:ilvl w:val="0"/>
          <w:numId w:val="31"/>
        </w:numPr>
        <w:ind w:firstLine="709"/>
        <w:jc w:val="both"/>
        <w:rPr>
          <w:sz w:val="24"/>
          <w:szCs w:val="24"/>
          <w:lang w:val="en-US"/>
        </w:rPr>
      </w:pPr>
      <w:proofErr w:type="gramStart"/>
      <w:r w:rsidRPr="00825BC6">
        <w:rPr>
          <w:sz w:val="24"/>
          <w:szCs w:val="24"/>
          <w:lang w:val="en-US"/>
        </w:rPr>
        <w:t>evaluation</w:t>
      </w:r>
      <w:proofErr w:type="gramEnd"/>
      <w:r w:rsidRPr="00825BC6">
        <w:rPr>
          <w:sz w:val="24"/>
          <w:szCs w:val="24"/>
          <w:lang w:val="en-US"/>
        </w:rPr>
        <w:t xml:space="preserve"> by the Company's Shareholders of the achievements of the long-term performance coefficient and the decision on the payment / non-payment of the long-term remuneration</w:t>
      </w:r>
      <w:r w:rsidR="00977E1F" w:rsidRPr="00825BC6">
        <w:rPr>
          <w:sz w:val="24"/>
          <w:szCs w:val="24"/>
          <w:lang w:val="en-US"/>
        </w:rPr>
        <w:t>.</w:t>
      </w:r>
    </w:p>
    <w:p w:rsidR="00CD0351" w:rsidRPr="00825BC6" w:rsidRDefault="00825BC6" w:rsidP="00825BC6">
      <w:pPr>
        <w:pStyle w:val="af6"/>
        <w:numPr>
          <w:ilvl w:val="0"/>
          <w:numId w:val="48"/>
        </w:numPr>
        <w:ind w:left="0" w:firstLine="709"/>
        <w:jc w:val="both"/>
        <w:rPr>
          <w:sz w:val="24"/>
          <w:szCs w:val="24"/>
          <w:lang w:val="en-US"/>
        </w:rPr>
      </w:pPr>
      <w:r w:rsidRPr="00825BC6">
        <w:rPr>
          <w:sz w:val="24"/>
          <w:szCs w:val="24"/>
          <w:lang w:val="en-US"/>
        </w:rPr>
        <w:t xml:space="preserve">Approval of the long-term performance coefficient card and the list of LTRP participants </w:t>
      </w:r>
      <w:proofErr w:type="gramStart"/>
      <w:r w:rsidRPr="00825BC6">
        <w:rPr>
          <w:sz w:val="24"/>
          <w:szCs w:val="24"/>
          <w:lang w:val="en-US"/>
        </w:rPr>
        <w:t>is carried out</w:t>
      </w:r>
      <w:proofErr w:type="gramEnd"/>
      <w:r w:rsidRPr="00825BC6">
        <w:rPr>
          <w:sz w:val="24"/>
          <w:szCs w:val="24"/>
          <w:lang w:val="en-US"/>
        </w:rPr>
        <w:t xml:space="preserve"> by the GMS </w:t>
      </w:r>
      <w:r>
        <w:rPr>
          <w:sz w:val="24"/>
          <w:szCs w:val="24"/>
          <w:lang w:val="en-US"/>
        </w:rPr>
        <w:t xml:space="preserve">of the </w:t>
      </w:r>
      <w:r w:rsidRPr="00825BC6">
        <w:rPr>
          <w:sz w:val="24"/>
          <w:szCs w:val="24"/>
          <w:lang w:val="en-US"/>
        </w:rPr>
        <w:t>Company annually for a 3-year period</w:t>
      </w:r>
      <w:r w:rsidR="00977E1F" w:rsidRPr="00825BC6">
        <w:rPr>
          <w:sz w:val="24"/>
          <w:szCs w:val="24"/>
          <w:lang w:val="en-US"/>
        </w:rPr>
        <w:t>.</w:t>
      </w:r>
    </w:p>
    <w:p w:rsidR="003C5885" w:rsidRPr="00825BC6" w:rsidRDefault="00825BC6" w:rsidP="00825BC6">
      <w:pPr>
        <w:pStyle w:val="af6"/>
        <w:numPr>
          <w:ilvl w:val="0"/>
          <w:numId w:val="48"/>
        </w:numPr>
        <w:ind w:left="0" w:firstLine="709"/>
        <w:jc w:val="both"/>
        <w:rPr>
          <w:sz w:val="24"/>
          <w:szCs w:val="24"/>
          <w:lang w:val="en-US"/>
        </w:rPr>
      </w:pPr>
      <w:r w:rsidRPr="00825BC6">
        <w:rPr>
          <w:sz w:val="24"/>
          <w:szCs w:val="24"/>
          <w:lang w:val="en-US"/>
        </w:rPr>
        <w:t>After approval of the long-term performance coefficient</w:t>
      </w:r>
      <w:r>
        <w:rPr>
          <w:sz w:val="24"/>
          <w:szCs w:val="24"/>
          <w:lang w:val="en-US"/>
        </w:rPr>
        <w:t>s</w:t>
      </w:r>
      <w:r w:rsidRPr="00825BC6">
        <w:rPr>
          <w:sz w:val="24"/>
          <w:szCs w:val="24"/>
          <w:lang w:val="en-US"/>
        </w:rPr>
        <w:t xml:space="preserve"> map, the manager </w:t>
      </w:r>
      <w:r>
        <w:rPr>
          <w:sz w:val="24"/>
          <w:szCs w:val="24"/>
          <w:lang w:val="en-US"/>
        </w:rPr>
        <w:t>signs the obligation</w:t>
      </w:r>
      <w:r w:rsidRPr="00825BC6">
        <w:rPr>
          <w:sz w:val="24"/>
          <w:szCs w:val="24"/>
          <w:lang w:val="en-US"/>
        </w:rPr>
        <w:t xml:space="preserve"> in </w:t>
      </w:r>
      <w:r>
        <w:rPr>
          <w:sz w:val="24"/>
          <w:szCs w:val="24"/>
          <w:lang w:val="en-US"/>
        </w:rPr>
        <w:t>accordance of the</w:t>
      </w:r>
      <w:r w:rsidRPr="00825BC6">
        <w:rPr>
          <w:sz w:val="24"/>
          <w:szCs w:val="24"/>
          <w:lang w:val="en-US"/>
        </w:rPr>
        <w:t xml:space="preserve"> form </w:t>
      </w:r>
      <w:r>
        <w:rPr>
          <w:sz w:val="24"/>
          <w:szCs w:val="24"/>
          <w:u w:val="single"/>
          <w:lang w:val="en-US"/>
        </w:rPr>
        <w:t>FZ</w:t>
      </w:r>
      <w:r w:rsidR="00977E1F" w:rsidRPr="00825BC6">
        <w:rPr>
          <w:sz w:val="24"/>
          <w:szCs w:val="24"/>
          <w:u w:val="single"/>
          <w:lang w:val="en-US"/>
        </w:rPr>
        <w:t xml:space="preserve"> 03 </w:t>
      </w:r>
      <w:r>
        <w:rPr>
          <w:sz w:val="24"/>
          <w:szCs w:val="24"/>
          <w:u w:val="single"/>
          <w:lang w:val="en-US"/>
        </w:rPr>
        <w:t>PR-ISM</w:t>
      </w:r>
      <w:r w:rsidR="001B6751" w:rsidRPr="00825BC6">
        <w:rPr>
          <w:sz w:val="24"/>
          <w:szCs w:val="24"/>
          <w:u w:val="single"/>
          <w:lang w:val="en-US"/>
        </w:rPr>
        <w:t>-015-2016</w:t>
      </w:r>
      <w:r w:rsidR="00977E1F" w:rsidRPr="00825BC6">
        <w:rPr>
          <w:sz w:val="24"/>
          <w:szCs w:val="24"/>
          <w:lang w:val="en-US"/>
        </w:rPr>
        <w:t xml:space="preserve"> </w:t>
      </w:r>
      <w:r>
        <w:rPr>
          <w:sz w:val="24"/>
          <w:szCs w:val="24"/>
          <w:lang w:val="en-US"/>
        </w:rPr>
        <w:t>to these Rules</w:t>
      </w:r>
      <w:r w:rsidR="00977E1F" w:rsidRPr="00825BC6">
        <w:rPr>
          <w:sz w:val="24"/>
          <w:szCs w:val="24"/>
          <w:lang w:val="en-US"/>
        </w:rPr>
        <w:t>.</w:t>
      </w:r>
    </w:p>
    <w:p w:rsidR="003C5885" w:rsidRPr="00825BC6" w:rsidRDefault="00825BC6" w:rsidP="00825BC6">
      <w:pPr>
        <w:pStyle w:val="af6"/>
        <w:numPr>
          <w:ilvl w:val="0"/>
          <w:numId w:val="48"/>
        </w:numPr>
        <w:ind w:left="0" w:firstLine="709"/>
        <w:jc w:val="both"/>
        <w:rPr>
          <w:sz w:val="24"/>
          <w:szCs w:val="24"/>
          <w:lang w:val="en-US"/>
        </w:rPr>
      </w:pPr>
      <w:r w:rsidRPr="00825BC6">
        <w:rPr>
          <w:sz w:val="24"/>
          <w:szCs w:val="24"/>
          <w:lang w:val="en-US"/>
        </w:rPr>
        <w:t xml:space="preserve">The planning of funds for the payment of long-term remuneration is made annually </w:t>
      </w:r>
      <w:proofErr w:type="gramStart"/>
      <w:r w:rsidRPr="00825BC6">
        <w:rPr>
          <w:sz w:val="24"/>
          <w:szCs w:val="24"/>
          <w:lang w:val="en-US"/>
        </w:rPr>
        <w:t>on the basis of</w:t>
      </w:r>
      <w:proofErr w:type="gramEnd"/>
      <w:r w:rsidRPr="00825BC6">
        <w:rPr>
          <w:sz w:val="24"/>
          <w:szCs w:val="24"/>
          <w:lang w:val="en-US"/>
        </w:rPr>
        <w:t xml:space="preserve"> the maximum amount of long-term remuneration and the planned number of managers</w:t>
      </w:r>
      <w:r w:rsidR="00977E1F" w:rsidRPr="00825BC6">
        <w:rPr>
          <w:sz w:val="24"/>
          <w:szCs w:val="24"/>
          <w:lang w:val="en-US"/>
        </w:rPr>
        <w:t>.</w:t>
      </w:r>
    </w:p>
    <w:p w:rsidR="00977E1F" w:rsidRPr="00825BC6" w:rsidRDefault="00825BC6" w:rsidP="00825BC6">
      <w:pPr>
        <w:pStyle w:val="af6"/>
        <w:numPr>
          <w:ilvl w:val="0"/>
          <w:numId w:val="48"/>
        </w:numPr>
        <w:ind w:left="0" w:firstLine="709"/>
        <w:jc w:val="both"/>
        <w:rPr>
          <w:sz w:val="24"/>
          <w:szCs w:val="24"/>
          <w:lang w:val="en-US"/>
        </w:rPr>
      </w:pPr>
      <w:r w:rsidRPr="00825BC6">
        <w:rPr>
          <w:sz w:val="24"/>
          <w:szCs w:val="24"/>
          <w:lang w:val="en-US"/>
        </w:rPr>
        <w:t xml:space="preserve">Payment of remuneration to </w:t>
      </w:r>
      <w:r w:rsidR="00080819">
        <w:rPr>
          <w:sz w:val="24"/>
          <w:szCs w:val="24"/>
          <w:lang w:val="en-US"/>
        </w:rPr>
        <w:t>executives</w:t>
      </w:r>
      <w:r w:rsidRPr="00825BC6">
        <w:rPr>
          <w:sz w:val="24"/>
          <w:szCs w:val="24"/>
          <w:lang w:val="en-US"/>
        </w:rPr>
        <w:t xml:space="preserve"> is carried out according to the results of the LTRP period and is paid for the next 3 years on an annual basis according to the following scheme</w:t>
      </w:r>
      <w:r w:rsidR="00977E1F" w:rsidRPr="00825BC6">
        <w:rPr>
          <w:sz w:val="24"/>
          <w:szCs w:val="24"/>
          <w:lang w:val="en-US"/>
        </w:rPr>
        <w:t>:</w:t>
      </w:r>
    </w:p>
    <w:p w:rsidR="00977E1F" w:rsidRPr="00D02F62" w:rsidRDefault="00825BC6" w:rsidP="00977E1F">
      <w:pPr>
        <w:spacing w:line="230" w:lineRule="exact"/>
        <w:jc w:val="right"/>
        <w:rPr>
          <w:color w:val="000000"/>
          <w:sz w:val="24"/>
          <w:szCs w:val="24"/>
        </w:rPr>
      </w:pPr>
      <w:r>
        <w:rPr>
          <w:color w:val="000000"/>
          <w:sz w:val="24"/>
          <w:szCs w:val="24"/>
          <w:lang w:val="en-US"/>
        </w:rPr>
        <w:t>Table</w:t>
      </w:r>
      <w:r w:rsidR="00977E1F" w:rsidRPr="00D02F62">
        <w:rPr>
          <w:color w:val="000000"/>
          <w:sz w:val="24"/>
          <w:szCs w:val="24"/>
        </w:rPr>
        <w:t xml:space="preserve"> 1</w:t>
      </w:r>
    </w:p>
    <w:tbl>
      <w:tblPr>
        <w:tblStyle w:val="af1"/>
        <w:tblW w:w="0" w:type="auto"/>
        <w:tblLook w:val="04A0" w:firstRow="1" w:lastRow="0" w:firstColumn="1" w:lastColumn="0" w:noHBand="0" w:noVBand="1"/>
      </w:tblPr>
      <w:tblGrid>
        <w:gridCol w:w="3614"/>
        <w:gridCol w:w="2101"/>
        <w:gridCol w:w="2240"/>
        <w:gridCol w:w="2240"/>
      </w:tblGrid>
      <w:tr w:rsidR="00977E1F" w:rsidRPr="00D02F62" w:rsidTr="00D05B5B">
        <w:tc>
          <w:tcPr>
            <w:tcW w:w="3652" w:type="dxa"/>
            <w:vMerge w:val="restart"/>
            <w:vAlign w:val="center"/>
          </w:tcPr>
          <w:p w:rsidR="00977E1F" w:rsidRPr="00D02F62" w:rsidRDefault="00977E1F" w:rsidP="00D05B5B">
            <w:pPr>
              <w:jc w:val="center"/>
            </w:pPr>
          </w:p>
        </w:tc>
        <w:tc>
          <w:tcPr>
            <w:tcW w:w="6662" w:type="dxa"/>
            <w:gridSpan w:val="3"/>
            <w:vAlign w:val="center"/>
          </w:tcPr>
          <w:p w:rsidR="00977E1F" w:rsidRPr="00244660" w:rsidRDefault="00244660" w:rsidP="00D05B5B">
            <w:pPr>
              <w:jc w:val="center"/>
              <w:rPr>
                <w:lang w:val="en-US"/>
              </w:rPr>
            </w:pPr>
            <w:r>
              <w:rPr>
                <w:lang w:val="en-US"/>
              </w:rPr>
              <w:t>Period of payment</w:t>
            </w:r>
          </w:p>
        </w:tc>
      </w:tr>
      <w:tr w:rsidR="00977E1F" w:rsidRPr="00D02F62" w:rsidTr="00D05B5B">
        <w:tc>
          <w:tcPr>
            <w:tcW w:w="3652" w:type="dxa"/>
            <w:vMerge/>
            <w:vAlign w:val="center"/>
          </w:tcPr>
          <w:p w:rsidR="00977E1F" w:rsidRPr="00D02F62" w:rsidRDefault="00977E1F" w:rsidP="00D05B5B">
            <w:pPr>
              <w:jc w:val="center"/>
            </w:pPr>
          </w:p>
        </w:tc>
        <w:tc>
          <w:tcPr>
            <w:tcW w:w="2126" w:type="dxa"/>
            <w:vAlign w:val="center"/>
          </w:tcPr>
          <w:p w:rsidR="00977E1F" w:rsidRPr="00244660" w:rsidRDefault="00977E1F" w:rsidP="00244660">
            <w:pPr>
              <w:jc w:val="center"/>
              <w:rPr>
                <w:lang w:val="en-US"/>
              </w:rPr>
            </w:pPr>
            <w:r w:rsidRPr="00D02F62">
              <w:t xml:space="preserve">1 </w:t>
            </w:r>
            <w:r w:rsidR="00244660">
              <w:rPr>
                <w:lang w:val="en-US"/>
              </w:rPr>
              <w:t>year</w:t>
            </w:r>
          </w:p>
        </w:tc>
        <w:tc>
          <w:tcPr>
            <w:tcW w:w="2268" w:type="dxa"/>
            <w:vAlign w:val="center"/>
          </w:tcPr>
          <w:p w:rsidR="00977E1F" w:rsidRPr="00D02F62" w:rsidRDefault="00977E1F" w:rsidP="00D05B5B">
            <w:pPr>
              <w:jc w:val="center"/>
            </w:pPr>
            <w:r w:rsidRPr="00D02F62">
              <w:t xml:space="preserve">2 </w:t>
            </w:r>
            <w:r w:rsidR="00244660">
              <w:rPr>
                <w:lang w:val="en-US"/>
              </w:rPr>
              <w:t>year</w:t>
            </w:r>
          </w:p>
        </w:tc>
        <w:tc>
          <w:tcPr>
            <w:tcW w:w="2268" w:type="dxa"/>
            <w:vAlign w:val="center"/>
          </w:tcPr>
          <w:p w:rsidR="00977E1F" w:rsidRPr="00D02F62" w:rsidRDefault="00977E1F" w:rsidP="00D05B5B">
            <w:pPr>
              <w:jc w:val="center"/>
            </w:pPr>
            <w:r w:rsidRPr="00D02F62">
              <w:t xml:space="preserve">3 </w:t>
            </w:r>
            <w:r w:rsidR="00244660">
              <w:rPr>
                <w:lang w:val="en-US"/>
              </w:rPr>
              <w:t>year</w:t>
            </w:r>
          </w:p>
        </w:tc>
      </w:tr>
      <w:tr w:rsidR="00977E1F" w:rsidRPr="00D02F62" w:rsidTr="00D05B5B">
        <w:tc>
          <w:tcPr>
            <w:tcW w:w="3652" w:type="dxa"/>
            <w:vAlign w:val="center"/>
          </w:tcPr>
          <w:p w:rsidR="00977E1F" w:rsidRPr="00244660" w:rsidRDefault="00244660" w:rsidP="00D05B5B">
            <w:pPr>
              <w:jc w:val="center"/>
              <w:rPr>
                <w:lang w:val="en-US"/>
              </w:rPr>
            </w:pPr>
            <w:r w:rsidRPr="00244660">
              <w:rPr>
                <w:lang w:val="en-US"/>
              </w:rPr>
              <w:t>The percentage of the maximum amount of long-term remuneration</w:t>
            </w:r>
          </w:p>
        </w:tc>
        <w:tc>
          <w:tcPr>
            <w:tcW w:w="2126" w:type="dxa"/>
            <w:vAlign w:val="center"/>
          </w:tcPr>
          <w:p w:rsidR="00977E1F" w:rsidRPr="00D02F62" w:rsidRDefault="00977E1F" w:rsidP="00D05B5B">
            <w:pPr>
              <w:jc w:val="center"/>
            </w:pPr>
            <w:r w:rsidRPr="00D02F62">
              <w:t>70</w:t>
            </w:r>
          </w:p>
        </w:tc>
        <w:tc>
          <w:tcPr>
            <w:tcW w:w="2268" w:type="dxa"/>
            <w:vAlign w:val="center"/>
          </w:tcPr>
          <w:p w:rsidR="00977E1F" w:rsidRPr="00D02F62" w:rsidRDefault="00977E1F" w:rsidP="00D05B5B">
            <w:pPr>
              <w:jc w:val="center"/>
            </w:pPr>
            <w:r w:rsidRPr="00D02F62">
              <w:t>15</w:t>
            </w:r>
          </w:p>
        </w:tc>
        <w:tc>
          <w:tcPr>
            <w:tcW w:w="2268" w:type="dxa"/>
            <w:vAlign w:val="center"/>
          </w:tcPr>
          <w:p w:rsidR="00977E1F" w:rsidRPr="00D02F62" w:rsidRDefault="00977E1F" w:rsidP="00D05B5B">
            <w:pPr>
              <w:jc w:val="center"/>
            </w:pPr>
            <w:r w:rsidRPr="00D02F62">
              <w:t>15</w:t>
            </w:r>
          </w:p>
        </w:tc>
      </w:tr>
    </w:tbl>
    <w:p w:rsidR="00977E1F" w:rsidRPr="00D02F62" w:rsidRDefault="00977E1F" w:rsidP="00977E1F">
      <w:pPr>
        <w:spacing w:line="230" w:lineRule="exact"/>
      </w:pPr>
    </w:p>
    <w:p w:rsidR="00977E1F" w:rsidRPr="00825BC6" w:rsidRDefault="00825BC6" w:rsidP="00825BC6">
      <w:pPr>
        <w:pStyle w:val="af6"/>
        <w:numPr>
          <w:ilvl w:val="0"/>
          <w:numId w:val="48"/>
        </w:numPr>
        <w:ind w:left="0" w:firstLine="709"/>
        <w:jc w:val="both"/>
        <w:rPr>
          <w:sz w:val="24"/>
          <w:szCs w:val="24"/>
          <w:lang w:val="en-US"/>
        </w:rPr>
      </w:pPr>
      <w:r w:rsidRPr="00825BC6">
        <w:rPr>
          <w:sz w:val="24"/>
          <w:szCs w:val="24"/>
          <w:lang w:val="en-US"/>
        </w:rPr>
        <w:t xml:space="preserve">The deferred part of the remuneration is not paid in case of detection of the guilty actions of the manager during the remuneration payment period </w:t>
      </w:r>
      <w:proofErr w:type="gramStart"/>
      <w:r w:rsidRPr="00825BC6">
        <w:rPr>
          <w:sz w:val="24"/>
          <w:szCs w:val="24"/>
          <w:lang w:val="en-US"/>
        </w:rPr>
        <w:t>on the basis of</w:t>
      </w:r>
      <w:proofErr w:type="gramEnd"/>
      <w:r w:rsidRPr="00825BC6">
        <w:rPr>
          <w:sz w:val="24"/>
          <w:szCs w:val="24"/>
          <w:lang w:val="en-US"/>
        </w:rPr>
        <w:t xml:space="preserve"> the decision of the GMS Company. In this case, the paid part of the remuneration may be withheld in the manner established by the legislation of the Republic of Kazakhstan, </w:t>
      </w:r>
      <w:proofErr w:type="gramStart"/>
      <w:r w:rsidRPr="00825BC6">
        <w:rPr>
          <w:sz w:val="24"/>
          <w:szCs w:val="24"/>
          <w:lang w:val="en-US"/>
        </w:rPr>
        <w:t>on the basis of</w:t>
      </w:r>
      <w:proofErr w:type="gramEnd"/>
      <w:r w:rsidRPr="00825BC6">
        <w:rPr>
          <w:sz w:val="24"/>
          <w:szCs w:val="24"/>
          <w:lang w:val="en-US"/>
        </w:rPr>
        <w:t xml:space="preserve"> the decision taken by the GMS Company and the Obligations</w:t>
      </w:r>
      <w:r w:rsidR="00977E1F" w:rsidRPr="00825BC6">
        <w:rPr>
          <w:sz w:val="24"/>
          <w:szCs w:val="24"/>
          <w:lang w:val="en-US"/>
        </w:rPr>
        <w:t>.</w:t>
      </w:r>
    </w:p>
    <w:p w:rsidR="00977E1F" w:rsidRPr="00825BC6" w:rsidRDefault="00825BC6" w:rsidP="00825BC6">
      <w:pPr>
        <w:numPr>
          <w:ilvl w:val="0"/>
          <w:numId w:val="48"/>
        </w:numPr>
        <w:tabs>
          <w:tab w:val="left" w:pos="993"/>
        </w:tabs>
        <w:ind w:left="0" w:firstLine="709"/>
        <w:jc w:val="both"/>
        <w:rPr>
          <w:sz w:val="24"/>
          <w:szCs w:val="24"/>
          <w:lang w:val="en-US"/>
        </w:rPr>
      </w:pPr>
      <w:r w:rsidRPr="00825BC6">
        <w:rPr>
          <w:sz w:val="24"/>
          <w:szCs w:val="24"/>
          <w:lang w:val="en-US"/>
        </w:rPr>
        <w:t xml:space="preserve">Employees elected to the executive body during the first half of the first year of the LTRP period </w:t>
      </w:r>
      <w:proofErr w:type="gramStart"/>
      <w:r w:rsidRPr="00825BC6">
        <w:rPr>
          <w:sz w:val="24"/>
          <w:szCs w:val="24"/>
          <w:lang w:val="en-US"/>
        </w:rPr>
        <w:t>may be paid</w:t>
      </w:r>
      <w:proofErr w:type="gramEnd"/>
      <w:r w:rsidRPr="00825BC6">
        <w:rPr>
          <w:sz w:val="24"/>
          <w:szCs w:val="24"/>
          <w:lang w:val="en-US"/>
        </w:rPr>
        <w:t xml:space="preserve"> </w:t>
      </w:r>
      <w:r>
        <w:rPr>
          <w:sz w:val="24"/>
          <w:szCs w:val="24"/>
          <w:lang w:val="en-US"/>
        </w:rPr>
        <w:t xml:space="preserve">the </w:t>
      </w:r>
      <w:r w:rsidRPr="00825BC6">
        <w:rPr>
          <w:sz w:val="24"/>
          <w:szCs w:val="24"/>
          <w:lang w:val="en-US"/>
        </w:rPr>
        <w:t xml:space="preserve">long-term remuneration for the first period. At the same time, the LTRP period for a new </w:t>
      </w:r>
      <w:r>
        <w:rPr>
          <w:sz w:val="24"/>
          <w:szCs w:val="24"/>
          <w:lang w:val="en-US"/>
        </w:rPr>
        <w:t>senior employee</w:t>
      </w:r>
      <w:r w:rsidRPr="00825BC6">
        <w:rPr>
          <w:sz w:val="24"/>
          <w:szCs w:val="24"/>
          <w:lang w:val="en-US"/>
        </w:rPr>
        <w:t xml:space="preserve"> begins with the date of his election and ends at the same time as other </w:t>
      </w:r>
      <w:r w:rsidR="00080819">
        <w:rPr>
          <w:sz w:val="24"/>
          <w:szCs w:val="24"/>
          <w:lang w:val="en-US"/>
        </w:rPr>
        <w:t>executives</w:t>
      </w:r>
      <w:r w:rsidR="00977E1F" w:rsidRPr="00825BC6">
        <w:rPr>
          <w:sz w:val="24"/>
          <w:szCs w:val="24"/>
          <w:lang w:val="en-US"/>
        </w:rPr>
        <w:t>.</w:t>
      </w:r>
    </w:p>
    <w:p w:rsidR="00D05B5B" w:rsidRPr="00825BC6" w:rsidRDefault="00D05B5B" w:rsidP="00D05B5B">
      <w:pPr>
        <w:spacing w:after="200"/>
        <w:jc w:val="both"/>
        <w:rPr>
          <w:sz w:val="24"/>
          <w:szCs w:val="24"/>
          <w:lang w:val="en-US"/>
        </w:rPr>
      </w:pPr>
    </w:p>
    <w:p w:rsidR="00D05B5B" w:rsidRPr="00825BC6" w:rsidRDefault="00D05B5B" w:rsidP="00D05B5B">
      <w:pPr>
        <w:spacing w:after="200"/>
        <w:jc w:val="both"/>
        <w:rPr>
          <w:sz w:val="24"/>
          <w:szCs w:val="24"/>
          <w:lang w:val="en-US"/>
        </w:rPr>
      </w:pPr>
    </w:p>
    <w:p w:rsidR="00D05B5B" w:rsidRPr="00825BC6" w:rsidRDefault="00D05B5B" w:rsidP="00D05B5B">
      <w:pPr>
        <w:spacing w:after="200"/>
        <w:jc w:val="both"/>
        <w:rPr>
          <w:sz w:val="24"/>
          <w:szCs w:val="24"/>
          <w:lang w:val="en-US"/>
        </w:rPr>
      </w:pPr>
    </w:p>
    <w:p w:rsidR="00D05B5B" w:rsidRPr="002A5382" w:rsidRDefault="006A755D" w:rsidP="00CD0351">
      <w:pPr>
        <w:pStyle w:val="23"/>
        <w:shd w:val="clear" w:color="auto" w:fill="auto"/>
        <w:spacing w:line="240" w:lineRule="auto"/>
        <w:jc w:val="center"/>
        <w:rPr>
          <w:sz w:val="24"/>
          <w:szCs w:val="24"/>
          <w:lang w:val="en-US"/>
        </w:rPr>
      </w:pPr>
      <w:r w:rsidRPr="00D02F62">
        <w:rPr>
          <w:sz w:val="24"/>
          <w:szCs w:val="24"/>
          <w:lang w:val="kk-KZ"/>
        </w:rPr>
        <w:lastRenderedPageBreak/>
        <w:t>10</w:t>
      </w:r>
      <w:r w:rsidR="00D05B5B" w:rsidRPr="002A5382">
        <w:rPr>
          <w:sz w:val="24"/>
          <w:szCs w:val="24"/>
          <w:lang w:val="en-US"/>
        </w:rPr>
        <w:t xml:space="preserve">. </w:t>
      </w:r>
      <w:r w:rsidR="00244660">
        <w:rPr>
          <w:sz w:val="24"/>
          <w:szCs w:val="24"/>
          <w:lang w:val="en-US"/>
        </w:rPr>
        <w:t>Forms of documents and records</w:t>
      </w:r>
    </w:p>
    <w:p w:rsidR="00D05B5B" w:rsidRPr="002A5382" w:rsidRDefault="00D05B5B" w:rsidP="00D05B5B">
      <w:pPr>
        <w:pStyle w:val="23"/>
        <w:shd w:val="clear" w:color="auto" w:fill="auto"/>
        <w:spacing w:line="230" w:lineRule="exact"/>
        <w:rPr>
          <w:sz w:val="24"/>
          <w:szCs w:val="24"/>
          <w:lang w:val="en-US"/>
        </w:rPr>
      </w:pPr>
    </w:p>
    <w:tbl>
      <w:tblPr>
        <w:tblStyle w:val="af1"/>
        <w:tblW w:w="10314" w:type="dxa"/>
        <w:tblLayout w:type="fixed"/>
        <w:tblLook w:val="04A0" w:firstRow="1" w:lastRow="0" w:firstColumn="1" w:lastColumn="0" w:noHBand="0" w:noVBand="1"/>
      </w:tblPr>
      <w:tblGrid>
        <w:gridCol w:w="675"/>
        <w:gridCol w:w="2410"/>
        <w:gridCol w:w="1843"/>
        <w:gridCol w:w="1984"/>
        <w:gridCol w:w="1985"/>
        <w:gridCol w:w="1417"/>
      </w:tblGrid>
      <w:tr w:rsidR="00977E1F" w:rsidRPr="00D02F62" w:rsidTr="00244660">
        <w:trPr>
          <w:trHeight w:val="525"/>
        </w:trPr>
        <w:tc>
          <w:tcPr>
            <w:tcW w:w="675" w:type="dxa"/>
            <w:vAlign w:val="center"/>
          </w:tcPr>
          <w:p w:rsidR="00977E1F" w:rsidRPr="00244660" w:rsidRDefault="00244660" w:rsidP="00C94563">
            <w:pPr>
              <w:jc w:val="center"/>
              <w:rPr>
                <w:b/>
                <w:sz w:val="24"/>
                <w:szCs w:val="24"/>
                <w:lang w:val="en-US"/>
              </w:rPr>
            </w:pPr>
            <w:r>
              <w:rPr>
                <w:b/>
                <w:sz w:val="24"/>
                <w:szCs w:val="24"/>
                <w:lang w:val="en-US"/>
              </w:rPr>
              <w:t>No.</w:t>
            </w:r>
          </w:p>
        </w:tc>
        <w:tc>
          <w:tcPr>
            <w:tcW w:w="2410" w:type="dxa"/>
            <w:vAlign w:val="center"/>
          </w:tcPr>
          <w:p w:rsidR="00977E1F" w:rsidRPr="00244660" w:rsidRDefault="00244660" w:rsidP="00C94563">
            <w:pPr>
              <w:jc w:val="center"/>
              <w:rPr>
                <w:sz w:val="24"/>
                <w:szCs w:val="24"/>
                <w:lang w:val="en-US"/>
              </w:rPr>
            </w:pPr>
            <w:r>
              <w:rPr>
                <w:rStyle w:val="105pt0pt"/>
                <w:sz w:val="24"/>
                <w:szCs w:val="24"/>
                <w:lang w:val="en-US"/>
              </w:rPr>
              <w:t>Record name</w:t>
            </w:r>
          </w:p>
        </w:tc>
        <w:tc>
          <w:tcPr>
            <w:tcW w:w="1843" w:type="dxa"/>
            <w:vAlign w:val="center"/>
          </w:tcPr>
          <w:p w:rsidR="00977E1F" w:rsidRPr="00244660" w:rsidRDefault="00244660" w:rsidP="00C94563">
            <w:pPr>
              <w:jc w:val="center"/>
              <w:rPr>
                <w:sz w:val="24"/>
                <w:szCs w:val="24"/>
                <w:lang w:val="en-US"/>
              </w:rPr>
            </w:pPr>
            <w:r>
              <w:rPr>
                <w:rStyle w:val="105pt0pt"/>
                <w:sz w:val="24"/>
                <w:szCs w:val="24"/>
                <w:lang w:val="en-US"/>
              </w:rPr>
              <w:t>Record form</w:t>
            </w:r>
          </w:p>
        </w:tc>
        <w:tc>
          <w:tcPr>
            <w:tcW w:w="1984" w:type="dxa"/>
            <w:vAlign w:val="center"/>
          </w:tcPr>
          <w:p w:rsidR="00977E1F" w:rsidRPr="00244660" w:rsidRDefault="00244660" w:rsidP="00C94563">
            <w:pPr>
              <w:pStyle w:val="50"/>
              <w:shd w:val="clear" w:color="auto" w:fill="auto"/>
              <w:spacing w:before="0" w:after="120" w:line="240" w:lineRule="auto"/>
              <w:ind w:left="140"/>
              <w:jc w:val="center"/>
              <w:rPr>
                <w:sz w:val="24"/>
                <w:szCs w:val="24"/>
                <w:lang w:val="en-US"/>
              </w:rPr>
            </w:pPr>
            <w:r>
              <w:rPr>
                <w:rStyle w:val="105pt0pt"/>
                <w:sz w:val="24"/>
                <w:szCs w:val="24"/>
                <w:lang w:val="en-US"/>
              </w:rPr>
              <w:t>To be performed by</w:t>
            </w:r>
          </w:p>
        </w:tc>
        <w:tc>
          <w:tcPr>
            <w:tcW w:w="1985" w:type="dxa"/>
            <w:vAlign w:val="center"/>
          </w:tcPr>
          <w:p w:rsidR="00977E1F" w:rsidRPr="00244660" w:rsidRDefault="00244660" w:rsidP="00C94563">
            <w:pPr>
              <w:jc w:val="center"/>
              <w:rPr>
                <w:b/>
                <w:sz w:val="24"/>
                <w:szCs w:val="24"/>
                <w:lang w:val="en-US"/>
              </w:rPr>
            </w:pPr>
            <w:r w:rsidRPr="00244660">
              <w:rPr>
                <w:b/>
                <w:sz w:val="24"/>
                <w:szCs w:val="24"/>
                <w:lang w:val="en-US"/>
              </w:rPr>
              <w:t>Place of storage</w:t>
            </w:r>
          </w:p>
        </w:tc>
        <w:tc>
          <w:tcPr>
            <w:tcW w:w="1417" w:type="dxa"/>
            <w:vAlign w:val="center"/>
          </w:tcPr>
          <w:p w:rsidR="00977E1F" w:rsidRPr="00244660" w:rsidRDefault="00244660" w:rsidP="00C94563">
            <w:pPr>
              <w:jc w:val="center"/>
              <w:rPr>
                <w:b/>
                <w:sz w:val="24"/>
                <w:szCs w:val="24"/>
                <w:lang w:val="en-US"/>
              </w:rPr>
            </w:pPr>
            <w:r w:rsidRPr="00244660">
              <w:rPr>
                <w:b/>
                <w:sz w:val="24"/>
                <w:szCs w:val="24"/>
                <w:lang w:val="en-US"/>
              </w:rPr>
              <w:t>Term of storage</w:t>
            </w:r>
          </w:p>
        </w:tc>
      </w:tr>
      <w:tr w:rsidR="00244660" w:rsidRPr="00D02F62" w:rsidTr="00244660">
        <w:trPr>
          <w:trHeight w:val="1284"/>
        </w:trPr>
        <w:tc>
          <w:tcPr>
            <w:tcW w:w="675" w:type="dxa"/>
            <w:vAlign w:val="center"/>
          </w:tcPr>
          <w:p w:rsidR="00244660" w:rsidRPr="00D02F62" w:rsidRDefault="00244660" w:rsidP="00244660">
            <w:pPr>
              <w:jc w:val="center"/>
              <w:rPr>
                <w:sz w:val="24"/>
                <w:szCs w:val="24"/>
              </w:rPr>
            </w:pPr>
            <w:r w:rsidRPr="00D02F62">
              <w:rPr>
                <w:sz w:val="24"/>
                <w:szCs w:val="24"/>
              </w:rPr>
              <w:t>1</w:t>
            </w:r>
          </w:p>
        </w:tc>
        <w:tc>
          <w:tcPr>
            <w:tcW w:w="2410" w:type="dxa"/>
            <w:vAlign w:val="center"/>
          </w:tcPr>
          <w:p w:rsidR="00244660" w:rsidRPr="00244660" w:rsidRDefault="00244660" w:rsidP="00244660">
            <w:pPr>
              <w:jc w:val="center"/>
              <w:rPr>
                <w:sz w:val="24"/>
                <w:szCs w:val="24"/>
                <w:lang w:val="en-US"/>
              </w:rPr>
            </w:pPr>
            <w:r w:rsidRPr="00244660">
              <w:rPr>
                <w:sz w:val="24"/>
                <w:szCs w:val="24"/>
                <w:lang w:val="en-US"/>
              </w:rPr>
              <w:t>Performance coefficients map with</w:t>
            </w:r>
            <w:r w:rsidRPr="00244660">
              <w:rPr>
                <w:sz w:val="24"/>
                <w:szCs w:val="24"/>
                <w:lang w:val="kk-KZ"/>
              </w:rPr>
              <w:t xml:space="preserve"> </w:t>
            </w:r>
            <w:r w:rsidRPr="00244660">
              <w:rPr>
                <w:sz w:val="24"/>
                <w:szCs w:val="24"/>
                <w:lang w:val="en-US"/>
              </w:rPr>
              <w:t>target values</w:t>
            </w:r>
          </w:p>
        </w:tc>
        <w:tc>
          <w:tcPr>
            <w:tcW w:w="1843" w:type="dxa"/>
            <w:vAlign w:val="center"/>
          </w:tcPr>
          <w:p w:rsidR="00244660" w:rsidRPr="00D02F62" w:rsidRDefault="00244660" w:rsidP="00244660">
            <w:pPr>
              <w:jc w:val="center"/>
              <w:rPr>
                <w:sz w:val="24"/>
                <w:szCs w:val="24"/>
              </w:rPr>
            </w:pPr>
            <w:r>
              <w:rPr>
                <w:sz w:val="24"/>
                <w:szCs w:val="24"/>
                <w:lang w:val="en-US"/>
              </w:rPr>
              <w:t>FZ</w:t>
            </w:r>
            <w:r w:rsidRPr="00D02F62">
              <w:rPr>
                <w:sz w:val="24"/>
                <w:szCs w:val="24"/>
              </w:rPr>
              <w:t xml:space="preserve"> 01 </w:t>
            </w:r>
            <w:r>
              <w:rPr>
                <w:sz w:val="24"/>
                <w:szCs w:val="24"/>
                <w:lang w:val="en-US"/>
              </w:rPr>
              <w:t>PR</w:t>
            </w:r>
            <w:r w:rsidRPr="00D02F62">
              <w:rPr>
                <w:sz w:val="24"/>
                <w:szCs w:val="24"/>
              </w:rPr>
              <w:t>-</w:t>
            </w:r>
            <w:r>
              <w:rPr>
                <w:sz w:val="24"/>
                <w:szCs w:val="24"/>
                <w:lang w:val="en-US"/>
              </w:rPr>
              <w:t>ISM</w:t>
            </w:r>
            <w:r w:rsidRPr="00D02F62">
              <w:rPr>
                <w:sz w:val="24"/>
                <w:szCs w:val="24"/>
              </w:rPr>
              <w:t>-015-2016</w:t>
            </w:r>
          </w:p>
        </w:tc>
        <w:tc>
          <w:tcPr>
            <w:tcW w:w="1984" w:type="dxa"/>
            <w:vAlign w:val="center"/>
          </w:tcPr>
          <w:p w:rsidR="00244660" w:rsidRPr="00244660" w:rsidRDefault="00244660" w:rsidP="00244660">
            <w:pPr>
              <w:pStyle w:val="50"/>
              <w:shd w:val="clear" w:color="auto" w:fill="auto"/>
              <w:spacing w:before="0" w:line="278" w:lineRule="exact"/>
              <w:ind w:left="120"/>
              <w:jc w:val="center"/>
              <w:rPr>
                <w:sz w:val="24"/>
                <w:szCs w:val="24"/>
                <w:lang w:val="en-US"/>
              </w:rPr>
            </w:pPr>
            <w:r>
              <w:rPr>
                <w:rStyle w:val="105pt0pt0"/>
                <w:sz w:val="24"/>
                <w:szCs w:val="24"/>
                <w:lang w:val="en-US"/>
              </w:rPr>
              <w:t>Responsible unit</w:t>
            </w:r>
          </w:p>
        </w:tc>
        <w:tc>
          <w:tcPr>
            <w:tcW w:w="1985" w:type="dxa"/>
            <w:vAlign w:val="center"/>
          </w:tcPr>
          <w:p w:rsidR="00244660" w:rsidRPr="00244660" w:rsidRDefault="00244660" w:rsidP="00244660">
            <w:pPr>
              <w:pStyle w:val="50"/>
              <w:shd w:val="clear" w:color="auto" w:fill="auto"/>
              <w:spacing w:before="0" w:line="278" w:lineRule="exact"/>
              <w:ind w:left="120"/>
              <w:jc w:val="center"/>
              <w:rPr>
                <w:sz w:val="24"/>
                <w:szCs w:val="24"/>
                <w:lang w:val="en-US"/>
              </w:rPr>
            </w:pPr>
            <w:r>
              <w:rPr>
                <w:rStyle w:val="105pt0pt0"/>
                <w:sz w:val="24"/>
                <w:szCs w:val="24"/>
                <w:lang w:val="en-US"/>
              </w:rPr>
              <w:t>Responsible unit</w:t>
            </w:r>
          </w:p>
        </w:tc>
        <w:tc>
          <w:tcPr>
            <w:tcW w:w="1417" w:type="dxa"/>
            <w:vAlign w:val="center"/>
          </w:tcPr>
          <w:p w:rsidR="00244660" w:rsidRPr="00244660" w:rsidRDefault="00244660" w:rsidP="00244660">
            <w:pPr>
              <w:jc w:val="center"/>
              <w:rPr>
                <w:sz w:val="24"/>
                <w:szCs w:val="24"/>
                <w:lang w:val="en-US"/>
              </w:rPr>
            </w:pPr>
            <w:r w:rsidRPr="00D02F62">
              <w:rPr>
                <w:rStyle w:val="105pt0pt0"/>
                <w:sz w:val="24"/>
                <w:szCs w:val="24"/>
              </w:rPr>
              <w:t xml:space="preserve">5 </w:t>
            </w:r>
            <w:r>
              <w:rPr>
                <w:rStyle w:val="105pt0pt0"/>
                <w:sz w:val="24"/>
                <w:szCs w:val="24"/>
                <w:lang w:val="en-US"/>
              </w:rPr>
              <w:t>years</w:t>
            </w:r>
          </w:p>
        </w:tc>
      </w:tr>
      <w:tr w:rsidR="00244660" w:rsidRPr="00D02F62" w:rsidTr="00244660">
        <w:tc>
          <w:tcPr>
            <w:tcW w:w="675" w:type="dxa"/>
            <w:vAlign w:val="center"/>
          </w:tcPr>
          <w:p w:rsidR="00244660" w:rsidRPr="00D02F62" w:rsidRDefault="00244660" w:rsidP="00244660">
            <w:pPr>
              <w:jc w:val="center"/>
              <w:rPr>
                <w:sz w:val="24"/>
                <w:szCs w:val="24"/>
              </w:rPr>
            </w:pPr>
            <w:r w:rsidRPr="00D02F62">
              <w:rPr>
                <w:sz w:val="24"/>
                <w:szCs w:val="24"/>
              </w:rPr>
              <w:t>2</w:t>
            </w:r>
          </w:p>
        </w:tc>
        <w:tc>
          <w:tcPr>
            <w:tcW w:w="2410" w:type="dxa"/>
            <w:vAlign w:val="center"/>
          </w:tcPr>
          <w:p w:rsidR="00244660" w:rsidRPr="00244660" w:rsidRDefault="00244660" w:rsidP="00244660">
            <w:pPr>
              <w:jc w:val="center"/>
              <w:rPr>
                <w:sz w:val="24"/>
                <w:szCs w:val="24"/>
                <w:lang w:val="en-US"/>
              </w:rPr>
            </w:pPr>
            <w:r w:rsidRPr="00244660">
              <w:rPr>
                <w:sz w:val="24"/>
                <w:szCs w:val="24"/>
                <w:lang w:val="en-US"/>
              </w:rPr>
              <w:t>Performance coefficients map with</w:t>
            </w:r>
            <w:r w:rsidRPr="00244660">
              <w:rPr>
                <w:sz w:val="24"/>
                <w:szCs w:val="24"/>
                <w:lang w:val="kk-KZ"/>
              </w:rPr>
              <w:t xml:space="preserve"> </w:t>
            </w:r>
            <w:r>
              <w:rPr>
                <w:sz w:val="24"/>
                <w:szCs w:val="24"/>
                <w:lang w:val="en-US"/>
              </w:rPr>
              <w:t>actual</w:t>
            </w:r>
            <w:r w:rsidRPr="00244660">
              <w:rPr>
                <w:sz w:val="24"/>
                <w:szCs w:val="24"/>
                <w:lang w:val="en-US"/>
              </w:rPr>
              <w:t xml:space="preserve"> values</w:t>
            </w:r>
          </w:p>
        </w:tc>
        <w:tc>
          <w:tcPr>
            <w:tcW w:w="1843" w:type="dxa"/>
            <w:vAlign w:val="center"/>
          </w:tcPr>
          <w:p w:rsidR="00244660" w:rsidRPr="00D02F62" w:rsidRDefault="00244660" w:rsidP="00244660">
            <w:pPr>
              <w:jc w:val="center"/>
              <w:rPr>
                <w:sz w:val="24"/>
                <w:szCs w:val="24"/>
              </w:rPr>
            </w:pPr>
            <w:r>
              <w:rPr>
                <w:sz w:val="24"/>
                <w:szCs w:val="24"/>
                <w:lang w:val="en-US"/>
              </w:rPr>
              <w:t>FZ</w:t>
            </w:r>
            <w:r w:rsidRPr="00D02F62">
              <w:rPr>
                <w:sz w:val="24"/>
                <w:szCs w:val="24"/>
              </w:rPr>
              <w:t xml:space="preserve"> 01 </w:t>
            </w:r>
            <w:r>
              <w:rPr>
                <w:sz w:val="24"/>
                <w:szCs w:val="24"/>
                <w:lang w:val="en-US"/>
              </w:rPr>
              <w:t>PR</w:t>
            </w:r>
            <w:r w:rsidRPr="00D02F62">
              <w:rPr>
                <w:sz w:val="24"/>
                <w:szCs w:val="24"/>
              </w:rPr>
              <w:t>-</w:t>
            </w:r>
            <w:r>
              <w:rPr>
                <w:sz w:val="24"/>
                <w:szCs w:val="24"/>
                <w:lang w:val="en-US"/>
              </w:rPr>
              <w:t>ISM</w:t>
            </w:r>
            <w:r w:rsidRPr="00D02F62">
              <w:rPr>
                <w:sz w:val="24"/>
                <w:szCs w:val="24"/>
              </w:rPr>
              <w:t>-015-2016</w:t>
            </w:r>
          </w:p>
        </w:tc>
        <w:tc>
          <w:tcPr>
            <w:tcW w:w="1984" w:type="dxa"/>
            <w:vAlign w:val="center"/>
          </w:tcPr>
          <w:p w:rsidR="00244660" w:rsidRPr="00244660" w:rsidRDefault="00244660" w:rsidP="00244660">
            <w:pPr>
              <w:pStyle w:val="50"/>
              <w:shd w:val="clear" w:color="auto" w:fill="auto"/>
              <w:spacing w:before="0" w:line="278" w:lineRule="exact"/>
              <w:ind w:left="120"/>
              <w:jc w:val="center"/>
              <w:rPr>
                <w:sz w:val="24"/>
                <w:szCs w:val="24"/>
                <w:lang w:val="en-US"/>
              </w:rPr>
            </w:pPr>
            <w:r>
              <w:rPr>
                <w:rStyle w:val="105pt0pt0"/>
                <w:sz w:val="24"/>
                <w:szCs w:val="24"/>
                <w:lang w:val="en-US"/>
              </w:rPr>
              <w:t>Responsible unit</w:t>
            </w:r>
          </w:p>
        </w:tc>
        <w:tc>
          <w:tcPr>
            <w:tcW w:w="1985" w:type="dxa"/>
            <w:vAlign w:val="center"/>
          </w:tcPr>
          <w:p w:rsidR="00244660" w:rsidRPr="00244660" w:rsidRDefault="00244660" w:rsidP="00244660">
            <w:pPr>
              <w:pStyle w:val="50"/>
              <w:shd w:val="clear" w:color="auto" w:fill="auto"/>
              <w:spacing w:before="0" w:line="278" w:lineRule="exact"/>
              <w:ind w:left="120"/>
              <w:jc w:val="center"/>
              <w:rPr>
                <w:sz w:val="24"/>
                <w:szCs w:val="24"/>
                <w:lang w:val="en-US"/>
              </w:rPr>
            </w:pPr>
            <w:r>
              <w:rPr>
                <w:rStyle w:val="105pt0pt0"/>
                <w:sz w:val="24"/>
                <w:szCs w:val="24"/>
                <w:lang w:val="en-US"/>
              </w:rPr>
              <w:t>Responsible unit</w:t>
            </w:r>
          </w:p>
        </w:tc>
        <w:tc>
          <w:tcPr>
            <w:tcW w:w="1417" w:type="dxa"/>
            <w:vAlign w:val="center"/>
          </w:tcPr>
          <w:p w:rsidR="00244660" w:rsidRPr="00D02F62" w:rsidRDefault="00244660" w:rsidP="00244660">
            <w:pPr>
              <w:jc w:val="center"/>
              <w:rPr>
                <w:sz w:val="24"/>
                <w:szCs w:val="24"/>
              </w:rPr>
            </w:pPr>
            <w:r w:rsidRPr="00D02F62">
              <w:rPr>
                <w:rStyle w:val="105pt0pt0"/>
                <w:sz w:val="24"/>
                <w:szCs w:val="24"/>
              </w:rPr>
              <w:t xml:space="preserve">5 </w:t>
            </w:r>
            <w:r>
              <w:rPr>
                <w:rStyle w:val="105pt0pt0"/>
                <w:sz w:val="24"/>
                <w:szCs w:val="24"/>
                <w:lang w:val="en-US"/>
              </w:rPr>
              <w:t>years</w:t>
            </w:r>
          </w:p>
        </w:tc>
      </w:tr>
      <w:tr w:rsidR="00244660" w:rsidRPr="00D02F62" w:rsidTr="00244660">
        <w:trPr>
          <w:trHeight w:val="1184"/>
        </w:trPr>
        <w:tc>
          <w:tcPr>
            <w:tcW w:w="675" w:type="dxa"/>
            <w:vAlign w:val="center"/>
          </w:tcPr>
          <w:p w:rsidR="00244660" w:rsidRPr="00D02F62" w:rsidRDefault="00244660" w:rsidP="00244660">
            <w:pPr>
              <w:jc w:val="center"/>
              <w:rPr>
                <w:sz w:val="24"/>
                <w:szCs w:val="24"/>
              </w:rPr>
            </w:pPr>
            <w:r w:rsidRPr="00D02F62">
              <w:rPr>
                <w:sz w:val="24"/>
                <w:szCs w:val="24"/>
              </w:rPr>
              <w:t>3</w:t>
            </w:r>
          </w:p>
        </w:tc>
        <w:tc>
          <w:tcPr>
            <w:tcW w:w="2410" w:type="dxa"/>
            <w:vAlign w:val="center"/>
          </w:tcPr>
          <w:p w:rsidR="00244660" w:rsidRPr="00DE2F7D" w:rsidRDefault="00DE2F7D" w:rsidP="00DE2F7D">
            <w:pPr>
              <w:jc w:val="center"/>
              <w:rPr>
                <w:sz w:val="24"/>
                <w:szCs w:val="24"/>
                <w:lang w:val="en-US"/>
              </w:rPr>
            </w:pPr>
            <w:r>
              <w:rPr>
                <w:sz w:val="24"/>
                <w:szCs w:val="24"/>
                <w:lang w:val="en-US"/>
              </w:rPr>
              <w:t>Obligation</w:t>
            </w:r>
            <w:r w:rsidR="00244660" w:rsidRPr="00244660">
              <w:rPr>
                <w:sz w:val="24"/>
                <w:szCs w:val="24"/>
                <w:lang w:val="en-US"/>
              </w:rPr>
              <w:t xml:space="preserve"> of LTRP participant</w:t>
            </w:r>
          </w:p>
        </w:tc>
        <w:tc>
          <w:tcPr>
            <w:tcW w:w="1843" w:type="dxa"/>
            <w:vAlign w:val="center"/>
          </w:tcPr>
          <w:p w:rsidR="00244660" w:rsidRPr="00D02F62" w:rsidRDefault="00244660" w:rsidP="00244660">
            <w:pPr>
              <w:jc w:val="center"/>
              <w:rPr>
                <w:sz w:val="24"/>
                <w:szCs w:val="24"/>
              </w:rPr>
            </w:pPr>
            <w:r>
              <w:rPr>
                <w:sz w:val="24"/>
                <w:szCs w:val="24"/>
                <w:lang w:val="en-US"/>
              </w:rPr>
              <w:t>FZ</w:t>
            </w:r>
            <w:r w:rsidRPr="00D02F62">
              <w:rPr>
                <w:sz w:val="24"/>
                <w:szCs w:val="24"/>
              </w:rPr>
              <w:t xml:space="preserve"> 01 </w:t>
            </w:r>
            <w:r>
              <w:rPr>
                <w:sz w:val="24"/>
                <w:szCs w:val="24"/>
                <w:lang w:val="en-US"/>
              </w:rPr>
              <w:t>PR</w:t>
            </w:r>
            <w:r w:rsidRPr="00D02F62">
              <w:rPr>
                <w:sz w:val="24"/>
                <w:szCs w:val="24"/>
              </w:rPr>
              <w:t>-</w:t>
            </w:r>
            <w:r>
              <w:rPr>
                <w:sz w:val="24"/>
                <w:szCs w:val="24"/>
                <w:lang w:val="en-US"/>
              </w:rPr>
              <w:t>ISM</w:t>
            </w:r>
            <w:r w:rsidRPr="00D02F62">
              <w:rPr>
                <w:sz w:val="24"/>
                <w:szCs w:val="24"/>
              </w:rPr>
              <w:t>-015-2016</w:t>
            </w:r>
          </w:p>
        </w:tc>
        <w:tc>
          <w:tcPr>
            <w:tcW w:w="1984" w:type="dxa"/>
            <w:vAlign w:val="center"/>
          </w:tcPr>
          <w:p w:rsidR="00244660" w:rsidRPr="00244660" w:rsidRDefault="00244660" w:rsidP="00244660">
            <w:pPr>
              <w:pStyle w:val="50"/>
              <w:shd w:val="clear" w:color="auto" w:fill="auto"/>
              <w:spacing w:before="0" w:line="278" w:lineRule="exact"/>
              <w:ind w:left="120"/>
              <w:jc w:val="center"/>
              <w:rPr>
                <w:sz w:val="24"/>
                <w:szCs w:val="24"/>
                <w:lang w:val="en-US"/>
              </w:rPr>
            </w:pPr>
            <w:r>
              <w:rPr>
                <w:rStyle w:val="105pt0pt0"/>
                <w:sz w:val="24"/>
                <w:szCs w:val="24"/>
                <w:lang w:val="en-US"/>
              </w:rPr>
              <w:t>Responsible unit</w:t>
            </w:r>
          </w:p>
        </w:tc>
        <w:tc>
          <w:tcPr>
            <w:tcW w:w="1985" w:type="dxa"/>
            <w:vAlign w:val="center"/>
          </w:tcPr>
          <w:p w:rsidR="00244660" w:rsidRPr="00244660" w:rsidRDefault="00244660" w:rsidP="00244660">
            <w:pPr>
              <w:pStyle w:val="50"/>
              <w:shd w:val="clear" w:color="auto" w:fill="auto"/>
              <w:spacing w:before="0" w:line="278" w:lineRule="exact"/>
              <w:ind w:left="120"/>
              <w:jc w:val="center"/>
              <w:rPr>
                <w:sz w:val="24"/>
                <w:szCs w:val="24"/>
                <w:lang w:val="en-US"/>
              </w:rPr>
            </w:pPr>
            <w:r>
              <w:rPr>
                <w:rStyle w:val="105pt0pt0"/>
                <w:sz w:val="24"/>
                <w:szCs w:val="24"/>
                <w:lang w:val="en-US"/>
              </w:rPr>
              <w:t>Responsible unit</w:t>
            </w:r>
          </w:p>
        </w:tc>
        <w:tc>
          <w:tcPr>
            <w:tcW w:w="1417" w:type="dxa"/>
            <w:vAlign w:val="center"/>
          </w:tcPr>
          <w:p w:rsidR="00244660" w:rsidRPr="00D02F62" w:rsidRDefault="00244660" w:rsidP="00244660">
            <w:pPr>
              <w:jc w:val="center"/>
              <w:rPr>
                <w:sz w:val="24"/>
                <w:szCs w:val="24"/>
              </w:rPr>
            </w:pPr>
            <w:r w:rsidRPr="00D02F62">
              <w:rPr>
                <w:rStyle w:val="105pt0pt0"/>
                <w:sz w:val="24"/>
                <w:szCs w:val="24"/>
              </w:rPr>
              <w:t xml:space="preserve">5 </w:t>
            </w:r>
            <w:r>
              <w:rPr>
                <w:rStyle w:val="105pt0pt0"/>
                <w:sz w:val="24"/>
                <w:szCs w:val="24"/>
                <w:lang w:val="en-US"/>
              </w:rPr>
              <w:t>years</w:t>
            </w:r>
          </w:p>
        </w:tc>
      </w:tr>
    </w:tbl>
    <w:p w:rsidR="00977E1F" w:rsidRPr="00D02F62" w:rsidRDefault="00977E1F" w:rsidP="00977E1F"/>
    <w:p w:rsidR="00977E1F" w:rsidRPr="00D02F62" w:rsidRDefault="00977E1F" w:rsidP="00977E1F"/>
    <w:p w:rsidR="000B09CE" w:rsidRPr="00D02F62" w:rsidRDefault="000B09CE" w:rsidP="00977E1F">
      <w:pPr>
        <w:pStyle w:val="50"/>
        <w:shd w:val="clear" w:color="auto" w:fill="auto"/>
        <w:spacing w:before="0" w:line="230" w:lineRule="exact"/>
        <w:ind w:right="20"/>
        <w:jc w:val="right"/>
      </w:pPr>
    </w:p>
    <w:p w:rsidR="000B09CE" w:rsidRPr="00D02F62" w:rsidRDefault="000B09CE" w:rsidP="00977E1F">
      <w:pPr>
        <w:pStyle w:val="50"/>
        <w:shd w:val="clear" w:color="auto" w:fill="auto"/>
        <w:spacing w:before="0" w:line="230" w:lineRule="exact"/>
        <w:ind w:right="20"/>
        <w:jc w:val="right"/>
      </w:pPr>
    </w:p>
    <w:p w:rsidR="000B09CE" w:rsidRPr="00D02F62" w:rsidRDefault="000B09CE" w:rsidP="00977E1F">
      <w:pPr>
        <w:pStyle w:val="50"/>
        <w:shd w:val="clear" w:color="auto" w:fill="auto"/>
        <w:spacing w:before="0" w:line="230" w:lineRule="exact"/>
        <w:ind w:right="20"/>
        <w:jc w:val="right"/>
      </w:pPr>
    </w:p>
    <w:p w:rsidR="000B09CE" w:rsidRPr="00D02F62" w:rsidRDefault="000B09CE" w:rsidP="00977E1F">
      <w:pPr>
        <w:pStyle w:val="50"/>
        <w:shd w:val="clear" w:color="auto" w:fill="auto"/>
        <w:spacing w:before="0" w:line="230" w:lineRule="exact"/>
        <w:ind w:right="20"/>
        <w:jc w:val="right"/>
      </w:pPr>
    </w:p>
    <w:p w:rsidR="00D05B5B" w:rsidRPr="00D02F62" w:rsidRDefault="00D05B5B" w:rsidP="00977E1F">
      <w:pPr>
        <w:pStyle w:val="50"/>
        <w:shd w:val="clear" w:color="auto" w:fill="auto"/>
        <w:spacing w:before="0" w:line="230" w:lineRule="exact"/>
        <w:ind w:right="20"/>
        <w:jc w:val="right"/>
      </w:pPr>
    </w:p>
    <w:p w:rsidR="00D05B5B" w:rsidRPr="00D02F62" w:rsidRDefault="00D05B5B" w:rsidP="00977E1F">
      <w:pPr>
        <w:pStyle w:val="50"/>
        <w:shd w:val="clear" w:color="auto" w:fill="auto"/>
        <w:spacing w:before="0" w:line="230" w:lineRule="exact"/>
        <w:ind w:right="20"/>
        <w:jc w:val="right"/>
      </w:pPr>
    </w:p>
    <w:p w:rsidR="00D05B5B" w:rsidRPr="00D02F62" w:rsidRDefault="00D05B5B" w:rsidP="00977E1F">
      <w:pPr>
        <w:pStyle w:val="50"/>
        <w:shd w:val="clear" w:color="auto" w:fill="auto"/>
        <w:spacing w:before="0" w:line="230" w:lineRule="exact"/>
        <w:ind w:right="20"/>
        <w:jc w:val="right"/>
      </w:pPr>
    </w:p>
    <w:p w:rsidR="00D05B5B" w:rsidRPr="00D02F62" w:rsidRDefault="00D05B5B" w:rsidP="00977E1F">
      <w:pPr>
        <w:pStyle w:val="50"/>
        <w:shd w:val="clear" w:color="auto" w:fill="auto"/>
        <w:spacing w:before="0" w:line="230" w:lineRule="exact"/>
        <w:ind w:right="20"/>
        <w:jc w:val="right"/>
      </w:pPr>
    </w:p>
    <w:p w:rsidR="00D05B5B" w:rsidRPr="00D02F62" w:rsidRDefault="00D05B5B" w:rsidP="00977E1F">
      <w:pPr>
        <w:pStyle w:val="50"/>
        <w:shd w:val="clear" w:color="auto" w:fill="auto"/>
        <w:spacing w:before="0" w:line="230" w:lineRule="exact"/>
        <w:ind w:right="20"/>
        <w:jc w:val="right"/>
      </w:pPr>
    </w:p>
    <w:p w:rsidR="00D05B5B" w:rsidRPr="00D02F62" w:rsidRDefault="00D05B5B" w:rsidP="00977E1F">
      <w:pPr>
        <w:pStyle w:val="50"/>
        <w:shd w:val="clear" w:color="auto" w:fill="auto"/>
        <w:spacing w:before="0" w:line="230" w:lineRule="exact"/>
        <w:ind w:right="20"/>
        <w:jc w:val="right"/>
      </w:pPr>
    </w:p>
    <w:p w:rsidR="00D05B5B" w:rsidRPr="00D02F62" w:rsidRDefault="00D05B5B" w:rsidP="00977E1F">
      <w:pPr>
        <w:pStyle w:val="50"/>
        <w:shd w:val="clear" w:color="auto" w:fill="auto"/>
        <w:spacing w:before="0" w:line="230" w:lineRule="exact"/>
        <w:ind w:right="20"/>
        <w:jc w:val="right"/>
      </w:pPr>
    </w:p>
    <w:p w:rsidR="00D05B5B" w:rsidRPr="00D02F62" w:rsidRDefault="00D05B5B" w:rsidP="00977E1F">
      <w:pPr>
        <w:pStyle w:val="50"/>
        <w:shd w:val="clear" w:color="auto" w:fill="auto"/>
        <w:spacing w:before="0" w:line="230" w:lineRule="exact"/>
        <w:ind w:right="20"/>
        <w:jc w:val="right"/>
      </w:pPr>
    </w:p>
    <w:p w:rsidR="00D05B5B" w:rsidRPr="00D02F62" w:rsidRDefault="00D05B5B" w:rsidP="00977E1F">
      <w:pPr>
        <w:pStyle w:val="50"/>
        <w:shd w:val="clear" w:color="auto" w:fill="auto"/>
        <w:spacing w:before="0" w:line="230" w:lineRule="exact"/>
        <w:ind w:right="20"/>
        <w:jc w:val="right"/>
      </w:pPr>
    </w:p>
    <w:p w:rsidR="00D05B5B" w:rsidRPr="00D02F62" w:rsidRDefault="00D05B5B"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BF1C78" w:rsidRPr="00D02F62" w:rsidRDefault="00BF1C78" w:rsidP="00977E1F">
      <w:pPr>
        <w:pStyle w:val="50"/>
        <w:shd w:val="clear" w:color="auto" w:fill="auto"/>
        <w:spacing w:before="0" w:line="230" w:lineRule="exact"/>
        <w:ind w:right="20"/>
        <w:jc w:val="right"/>
      </w:pPr>
    </w:p>
    <w:p w:rsidR="00430408" w:rsidRPr="00D02F62" w:rsidRDefault="00430408" w:rsidP="00881694">
      <w:pPr>
        <w:pStyle w:val="50"/>
        <w:shd w:val="clear" w:color="auto" w:fill="auto"/>
        <w:spacing w:before="0" w:line="230" w:lineRule="exact"/>
        <w:ind w:right="20"/>
        <w:rPr>
          <w:lang w:val="kk-KZ"/>
        </w:rPr>
      </w:pPr>
    </w:p>
    <w:p w:rsidR="002A5382" w:rsidRDefault="002A5382" w:rsidP="001B6751">
      <w:pPr>
        <w:widowControl w:val="0"/>
        <w:ind w:right="20"/>
        <w:jc w:val="right"/>
        <w:outlineLvl w:val="1"/>
        <w:rPr>
          <w:spacing w:val="11"/>
          <w:sz w:val="24"/>
          <w:szCs w:val="24"/>
          <w:lang w:val="en-US"/>
        </w:rPr>
      </w:pPr>
    </w:p>
    <w:p w:rsidR="001B6751" w:rsidRPr="002A5382" w:rsidRDefault="00244660" w:rsidP="001B6751">
      <w:pPr>
        <w:widowControl w:val="0"/>
        <w:ind w:right="20"/>
        <w:jc w:val="right"/>
        <w:outlineLvl w:val="1"/>
        <w:rPr>
          <w:spacing w:val="11"/>
          <w:sz w:val="24"/>
          <w:szCs w:val="24"/>
          <w:lang w:val="en-US"/>
        </w:rPr>
      </w:pPr>
      <w:r>
        <w:rPr>
          <w:spacing w:val="11"/>
          <w:sz w:val="24"/>
          <w:szCs w:val="24"/>
          <w:lang w:val="en-US"/>
        </w:rPr>
        <w:lastRenderedPageBreak/>
        <w:t>FZ</w:t>
      </w:r>
      <w:r w:rsidR="009C3942" w:rsidRPr="002A5382">
        <w:rPr>
          <w:spacing w:val="11"/>
          <w:sz w:val="24"/>
          <w:szCs w:val="24"/>
          <w:lang w:val="en-US"/>
        </w:rPr>
        <w:t xml:space="preserve"> 01</w:t>
      </w:r>
      <w:r w:rsidR="00100572" w:rsidRPr="002A5382">
        <w:rPr>
          <w:spacing w:val="11"/>
          <w:sz w:val="24"/>
          <w:szCs w:val="24"/>
          <w:lang w:val="en-US"/>
        </w:rPr>
        <w:t xml:space="preserve"> </w:t>
      </w:r>
      <w:r>
        <w:rPr>
          <w:spacing w:val="11"/>
          <w:sz w:val="24"/>
          <w:szCs w:val="24"/>
          <w:lang w:val="en-US"/>
        </w:rPr>
        <w:t>PR-ISM</w:t>
      </w:r>
      <w:r w:rsidR="00100572" w:rsidRPr="002A5382">
        <w:rPr>
          <w:spacing w:val="11"/>
          <w:sz w:val="24"/>
          <w:szCs w:val="24"/>
          <w:lang w:val="en-US"/>
        </w:rPr>
        <w:t>-015-2017</w:t>
      </w:r>
    </w:p>
    <w:p w:rsidR="001B6751" w:rsidRPr="00244660" w:rsidRDefault="00244660" w:rsidP="001B6751">
      <w:pPr>
        <w:widowControl w:val="0"/>
        <w:ind w:right="20"/>
        <w:jc w:val="right"/>
        <w:rPr>
          <w:b/>
          <w:bCs/>
          <w:spacing w:val="9"/>
          <w:sz w:val="24"/>
          <w:szCs w:val="24"/>
          <w:lang w:val="en-US"/>
        </w:rPr>
      </w:pPr>
      <w:r>
        <w:rPr>
          <w:b/>
          <w:bCs/>
          <w:spacing w:val="9"/>
          <w:sz w:val="24"/>
          <w:szCs w:val="24"/>
          <w:lang w:val="en-US"/>
        </w:rPr>
        <w:t>Approved by</w:t>
      </w:r>
    </w:p>
    <w:p w:rsidR="001B6751" w:rsidRPr="002A5382" w:rsidRDefault="001B6751" w:rsidP="001B6751">
      <w:pPr>
        <w:widowControl w:val="0"/>
        <w:ind w:right="20"/>
        <w:jc w:val="right"/>
        <w:rPr>
          <w:b/>
          <w:bCs/>
          <w:spacing w:val="9"/>
          <w:sz w:val="24"/>
          <w:szCs w:val="24"/>
          <w:u w:val="single"/>
          <w:lang w:val="en-US"/>
        </w:rPr>
      </w:pPr>
      <w:r w:rsidRPr="002A5382">
        <w:rPr>
          <w:b/>
          <w:bCs/>
          <w:spacing w:val="9"/>
          <w:sz w:val="24"/>
          <w:szCs w:val="24"/>
          <w:u w:val="single"/>
          <w:lang w:val="en-US"/>
        </w:rPr>
        <w:t>____________</w:t>
      </w:r>
    </w:p>
    <w:p w:rsidR="00977E1F" w:rsidRPr="002A5382" w:rsidRDefault="00977E1F" w:rsidP="001D1568">
      <w:pPr>
        <w:pStyle w:val="52"/>
        <w:shd w:val="clear" w:color="auto" w:fill="auto"/>
        <w:spacing w:before="0" w:after="0" w:line="210" w:lineRule="exact"/>
        <w:ind w:right="20"/>
        <w:jc w:val="left"/>
        <w:rPr>
          <w:sz w:val="24"/>
          <w:szCs w:val="24"/>
          <w:lang w:val="en-US"/>
        </w:rPr>
      </w:pPr>
    </w:p>
    <w:p w:rsidR="00977E1F" w:rsidRPr="00244660" w:rsidRDefault="00244660" w:rsidP="00977E1F">
      <w:pPr>
        <w:pStyle w:val="52"/>
        <w:shd w:val="clear" w:color="auto" w:fill="auto"/>
        <w:spacing w:before="0" w:after="0" w:line="210" w:lineRule="exact"/>
        <w:ind w:right="40"/>
        <w:jc w:val="center"/>
        <w:rPr>
          <w:sz w:val="24"/>
          <w:szCs w:val="24"/>
          <w:lang w:val="en-US"/>
        </w:rPr>
      </w:pPr>
      <w:r w:rsidRPr="00244660">
        <w:rPr>
          <w:sz w:val="24"/>
          <w:szCs w:val="24"/>
          <w:lang w:val="en-US"/>
        </w:rPr>
        <w:t>Performance coefficients map with</w:t>
      </w:r>
      <w:r w:rsidRPr="00244660">
        <w:rPr>
          <w:sz w:val="24"/>
          <w:szCs w:val="24"/>
          <w:lang w:val="kk-KZ"/>
        </w:rPr>
        <w:t xml:space="preserve"> </w:t>
      </w:r>
      <w:r w:rsidRPr="00244660">
        <w:rPr>
          <w:sz w:val="24"/>
          <w:szCs w:val="24"/>
          <w:lang w:val="en-US"/>
        </w:rPr>
        <w:t>target values</w:t>
      </w:r>
    </w:p>
    <w:p w:rsidR="00977E1F" w:rsidRPr="00244660" w:rsidRDefault="00977E1F" w:rsidP="00977E1F">
      <w:pPr>
        <w:pStyle w:val="52"/>
        <w:shd w:val="clear" w:color="auto" w:fill="auto"/>
        <w:spacing w:before="0" w:after="0" w:line="210" w:lineRule="exact"/>
        <w:ind w:right="20"/>
        <w:rPr>
          <w:sz w:val="24"/>
          <w:szCs w:val="24"/>
          <w:lang w:val="en-US"/>
        </w:rPr>
      </w:pPr>
    </w:p>
    <w:p w:rsidR="001B6751" w:rsidRPr="00D02F62" w:rsidRDefault="00244660" w:rsidP="001B6751">
      <w:pPr>
        <w:widowControl w:val="0"/>
        <w:tabs>
          <w:tab w:val="left" w:leader="underscore" w:pos="7318"/>
        </w:tabs>
        <w:ind w:left="60"/>
        <w:jc w:val="both"/>
        <w:rPr>
          <w:spacing w:val="7"/>
          <w:sz w:val="24"/>
          <w:szCs w:val="24"/>
        </w:rPr>
      </w:pPr>
      <w:r>
        <w:rPr>
          <w:spacing w:val="7"/>
          <w:sz w:val="24"/>
          <w:szCs w:val="24"/>
          <w:lang w:val="en-US"/>
        </w:rPr>
        <w:t>Position name</w:t>
      </w:r>
      <w:r w:rsidR="001B6751" w:rsidRPr="00D02F62">
        <w:rPr>
          <w:spacing w:val="7"/>
          <w:sz w:val="24"/>
          <w:szCs w:val="24"/>
        </w:rPr>
        <w:t xml:space="preserve">, </w:t>
      </w:r>
      <w:r>
        <w:rPr>
          <w:spacing w:val="7"/>
          <w:sz w:val="24"/>
          <w:szCs w:val="24"/>
          <w:lang w:val="en-US"/>
        </w:rPr>
        <w:t>full name</w:t>
      </w:r>
      <w:r w:rsidR="001B6751" w:rsidRPr="00D02F62">
        <w:rPr>
          <w:spacing w:val="7"/>
          <w:sz w:val="24"/>
          <w:szCs w:val="24"/>
        </w:rPr>
        <w:tab/>
      </w:r>
    </w:p>
    <w:p w:rsidR="00D05B5B" w:rsidRPr="00D02F62" w:rsidRDefault="00D05B5B" w:rsidP="00977E1F">
      <w:pPr>
        <w:pStyle w:val="60"/>
        <w:shd w:val="clear" w:color="auto" w:fill="auto"/>
        <w:spacing w:before="0" w:after="0" w:line="210" w:lineRule="exact"/>
        <w:ind w:left="120"/>
        <w:rPr>
          <w:sz w:val="24"/>
          <w:szCs w:val="24"/>
        </w:rPr>
      </w:pPr>
    </w:p>
    <w:tbl>
      <w:tblPr>
        <w:tblW w:w="10376" w:type="dxa"/>
        <w:tblLayout w:type="fixed"/>
        <w:tblCellMar>
          <w:left w:w="10" w:type="dxa"/>
          <w:right w:w="10" w:type="dxa"/>
        </w:tblCellMar>
        <w:tblLook w:val="04A0" w:firstRow="1" w:lastRow="0" w:firstColumn="1" w:lastColumn="0" w:noHBand="0" w:noVBand="1"/>
      </w:tblPr>
      <w:tblGrid>
        <w:gridCol w:w="586"/>
        <w:gridCol w:w="2707"/>
        <w:gridCol w:w="1056"/>
        <w:gridCol w:w="947"/>
        <w:gridCol w:w="1608"/>
        <w:gridCol w:w="1690"/>
        <w:gridCol w:w="1782"/>
      </w:tblGrid>
      <w:tr w:rsidR="00977E1F" w:rsidRPr="00D02F62" w:rsidTr="00244660">
        <w:trPr>
          <w:trHeight w:hRule="exact" w:val="676"/>
        </w:trPr>
        <w:tc>
          <w:tcPr>
            <w:tcW w:w="586" w:type="dxa"/>
            <w:tcBorders>
              <w:top w:val="single" w:sz="4" w:space="0" w:color="auto"/>
              <w:left w:val="single" w:sz="4" w:space="0" w:color="auto"/>
            </w:tcBorders>
            <w:shd w:val="clear" w:color="auto" w:fill="FFFFFF"/>
            <w:vAlign w:val="center"/>
          </w:tcPr>
          <w:p w:rsidR="00977E1F" w:rsidRPr="00244660" w:rsidRDefault="00244660" w:rsidP="00244660">
            <w:pPr>
              <w:pStyle w:val="50"/>
              <w:shd w:val="clear" w:color="auto" w:fill="auto"/>
              <w:spacing w:before="60" w:line="210" w:lineRule="exact"/>
              <w:ind w:left="57" w:right="57"/>
              <w:jc w:val="center"/>
              <w:rPr>
                <w:sz w:val="24"/>
                <w:szCs w:val="24"/>
                <w:lang w:val="en-US"/>
              </w:rPr>
            </w:pPr>
            <w:r>
              <w:rPr>
                <w:rStyle w:val="105pt0pt"/>
                <w:sz w:val="24"/>
                <w:szCs w:val="24"/>
                <w:lang w:val="en-US"/>
              </w:rPr>
              <w:t>No.</w:t>
            </w:r>
          </w:p>
        </w:tc>
        <w:tc>
          <w:tcPr>
            <w:tcW w:w="2707" w:type="dxa"/>
            <w:tcBorders>
              <w:top w:val="single" w:sz="4" w:space="0" w:color="auto"/>
              <w:left w:val="single" w:sz="4" w:space="0" w:color="auto"/>
            </w:tcBorders>
            <w:shd w:val="clear" w:color="auto" w:fill="FFFFFF"/>
            <w:vAlign w:val="center"/>
          </w:tcPr>
          <w:p w:rsidR="00977E1F" w:rsidRPr="00244660" w:rsidRDefault="00244660" w:rsidP="00244660">
            <w:pPr>
              <w:pStyle w:val="50"/>
              <w:shd w:val="clear" w:color="auto" w:fill="auto"/>
              <w:spacing w:before="0" w:line="210" w:lineRule="exact"/>
              <w:ind w:left="57" w:right="57"/>
              <w:jc w:val="center"/>
              <w:rPr>
                <w:sz w:val="24"/>
                <w:szCs w:val="24"/>
                <w:lang w:val="en-US"/>
              </w:rPr>
            </w:pPr>
            <w:r>
              <w:rPr>
                <w:rStyle w:val="105pt0pt"/>
                <w:sz w:val="24"/>
                <w:szCs w:val="24"/>
                <w:lang w:val="en-US"/>
              </w:rPr>
              <w:t>Performance coefficient name</w:t>
            </w:r>
          </w:p>
        </w:tc>
        <w:tc>
          <w:tcPr>
            <w:tcW w:w="1056" w:type="dxa"/>
            <w:tcBorders>
              <w:top w:val="single" w:sz="4" w:space="0" w:color="auto"/>
              <w:left w:val="single" w:sz="4" w:space="0" w:color="auto"/>
            </w:tcBorders>
            <w:shd w:val="clear" w:color="auto" w:fill="FFFFFF"/>
            <w:vAlign w:val="center"/>
          </w:tcPr>
          <w:p w:rsidR="00977E1F" w:rsidRPr="00244660" w:rsidRDefault="00244660" w:rsidP="00244660">
            <w:pPr>
              <w:pStyle w:val="50"/>
              <w:shd w:val="clear" w:color="auto" w:fill="auto"/>
              <w:spacing w:before="120" w:line="210" w:lineRule="exact"/>
              <w:ind w:left="57" w:right="57"/>
              <w:jc w:val="center"/>
              <w:rPr>
                <w:sz w:val="24"/>
                <w:szCs w:val="24"/>
                <w:lang w:val="en-US"/>
              </w:rPr>
            </w:pPr>
            <w:r>
              <w:rPr>
                <w:rStyle w:val="105pt0pt"/>
                <w:sz w:val="24"/>
                <w:szCs w:val="24"/>
                <w:lang w:val="en-US"/>
              </w:rPr>
              <w:t>UOM</w:t>
            </w:r>
          </w:p>
        </w:tc>
        <w:tc>
          <w:tcPr>
            <w:tcW w:w="947" w:type="dxa"/>
            <w:tcBorders>
              <w:top w:val="single" w:sz="4" w:space="0" w:color="auto"/>
              <w:left w:val="single" w:sz="4" w:space="0" w:color="auto"/>
            </w:tcBorders>
            <w:shd w:val="clear" w:color="auto" w:fill="FFFFFF"/>
            <w:vAlign w:val="center"/>
          </w:tcPr>
          <w:p w:rsidR="00977E1F" w:rsidRPr="00244660" w:rsidRDefault="00244660" w:rsidP="00244660">
            <w:pPr>
              <w:pStyle w:val="50"/>
              <w:shd w:val="clear" w:color="auto" w:fill="auto"/>
              <w:spacing w:before="0" w:line="210" w:lineRule="exact"/>
              <w:ind w:left="57" w:right="57"/>
              <w:jc w:val="center"/>
              <w:rPr>
                <w:sz w:val="24"/>
                <w:szCs w:val="24"/>
                <w:lang w:val="en-US"/>
              </w:rPr>
            </w:pPr>
            <w:r>
              <w:rPr>
                <w:rStyle w:val="105pt0pt"/>
                <w:sz w:val="24"/>
                <w:szCs w:val="24"/>
                <w:lang w:val="en-US"/>
              </w:rPr>
              <w:t>Weight</w:t>
            </w:r>
          </w:p>
        </w:tc>
        <w:tc>
          <w:tcPr>
            <w:tcW w:w="1608" w:type="dxa"/>
            <w:tcBorders>
              <w:top w:val="single" w:sz="4" w:space="0" w:color="auto"/>
              <w:left w:val="single" w:sz="4" w:space="0" w:color="auto"/>
            </w:tcBorders>
            <w:shd w:val="clear" w:color="auto" w:fill="FFFFFF"/>
            <w:vAlign w:val="center"/>
          </w:tcPr>
          <w:p w:rsidR="00977E1F" w:rsidRPr="00244660" w:rsidRDefault="00244660" w:rsidP="00244660">
            <w:pPr>
              <w:pStyle w:val="50"/>
              <w:shd w:val="clear" w:color="auto" w:fill="auto"/>
              <w:spacing w:before="0" w:line="210" w:lineRule="exact"/>
              <w:ind w:left="57" w:right="57"/>
              <w:jc w:val="center"/>
              <w:rPr>
                <w:sz w:val="24"/>
                <w:szCs w:val="24"/>
                <w:lang w:val="en-US"/>
              </w:rPr>
            </w:pPr>
            <w:r>
              <w:rPr>
                <w:rStyle w:val="105pt0pt"/>
                <w:sz w:val="24"/>
                <w:szCs w:val="24"/>
                <w:lang w:val="en-US"/>
              </w:rPr>
              <w:t>Limit</w:t>
            </w:r>
          </w:p>
        </w:tc>
        <w:tc>
          <w:tcPr>
            <w:tcW w:w="1690" w:type="dxa"/>
            <w:tcBorders>
              <w:top w:val="single" w:sz="4" w:space="0" w:color="auto"/>
              <w:left w:val="single" w:sz="4" w:space="0" w:color="auto"/>
            </w:tcBorders>
            <w:shd w:val="clear" w:color="auto" w:fill="FFFFFF"/>
            <w:vAlign w:val="center"/>
          </w:tcPr>
          <w:p w:rsidR="00977E1F" w:rsidRPr="00244660" w:rsidRDefault="00244660" w:rsidP="00244660">
            <w:pPr>
              <w:pStyle w:val="50"/>
              <w:shd w:val="clear" w:color="auto" w:fill="auto"/>
              <w:spacing w:before="0" w:line="210" w:lineRule="exact"/>
              <w:ind w:left="57" w:right="57"/>
              <w:jc w:val="center"/>
              <w:rPr>
                <w:sz w:val="24"/>
                <w:szCs w:val="24"/>
                <w:lang w:val="en-US"/>
              </w:rPr>
            </w:pPr>
            <w:r>
              <w:rPr>
                <w:rStyle w:val="105pt0pt"/>
                <w:sz w:val="24"/>
                <w:szCs w:val="24"/>
                <w:lang w:val="en-US"/>
              </w:rPr>
              <w:t>Target</w:t>
            </w:r>
          </w:p>
        </w:tc>
        <w:tc>
          <w:tcPr>
            <w:tcW w:w="1782" w:type="dxa"/>
            <w:tcBorders>
              <w:top w:val="single" w:sz="4" w:space="0" w:color="auto"/>
              <w:left w:val="single" w:sz="4" w:space="0" w:color="auto"/>
              <w:right w:val="single" w:sz="4" w:space="0" w:color="auto"/>
            </w:tcBorders>
            <w:shd w:val="clear" w:color="auto" w:fill="FFFFFF"/>
            <w:vAlign w:val="center"/>
          </w:tcPr>
          <w:p w:rsidR="00977E1F" w:rsidRPr="00244660" w:rsidRDefault="00244660" w:rsidP="00244660">
            <w:pPr>
              <w:pStyle w:val="50"/>
              <w:shd w:val="clear" w:color="auto" w:fill="auto"/>
              <w:spacing w:before="0" w:line="210" w:lineRule="exact"/>
              <w:ind w:left="57" w:right="57"/>
              <w:jc w:val="center"/>
              <w:rPr>
                <w:sz w:val="24"/>
                <w:szCs w:val="24"/>
                <w:lang w:val="en-US"/>
              </w:rPr>
            </w:pPr>
            <w:r>
              <w:rPr>
                <w:rStyle w:val="105pt0pt"/>
                <w:sz w:val="24"/>
                <w:szCs w:val="24"/>
                <w:lang w:val="en-US"/>
              </w:rPr>
              <w:t>Challenge</w:t>
            </w:r>
          </w:p>
        </w:tc>
      </w:tr>
      <w:tr w:rsidR="00977E1F" w:rsidRPr="00D02F62" w:rsidTr="00244660">
        <w:trPr>
          <w:trHeight w:hRule="exact" w:val="278"/>
        </w:trPr>
        <w:tc>
          <w:tcPr>
            <w:tcW w:w="586" w:type="dxa"/>
            <w:tcBorders>
              <w:top w:val="single" w:sz="4" w:space="0" w:color="auto"/>
              <w:left w:val="single" w:sz="4" w:space="0" w:color="auto"/>
            </w:tcBorders>
            <w:shd w:val="clear" w:color="auto" w:fill="FFFFFF"/>
          </w:tcPr>
          <w:p w:rsidR="00977E1F" w:rsidRPr="00D02F62" w:rsidRDefault="00977E1F" w:rsidP="001D1568">
            <w:pPr>
              <w:pStyle w:val="50"/>
              <w:shd w:val="clear" w:color="auto" w:fill="auto"/>
              <w:spacing w:before="0" w:line="210" w:lineRule="exact"/>
              <w:ind w:left="140"/>
              <w:jc w:val="center"/>
              <w:rPr>
                <w:b/>
                <w:sz w:val="24"/>
                <w:szCs w:val="24"/>
              </w:rPr>
            </w:pPr>
            <w:r w:rsidRPr="00D02F62">
              <w:rPr>
                <w:rStyle w:val="105pt0pt"/>
                <w:b w:val="0"/>
                <w:sz w:val="24"/>
                <w:szCs w:val="24"/>
              </w:rPr>
              <w:t>1</w:t>
            </w:r>
          </w:p>
        </w:tc>
        <w:tc>
          <w:tcPr>
            <w:tcW w:w="2707" w:type="dxa"/>
            <w:tcBorders>
              <w:top w:val="single" w:sz="4" w:space="0" w:color="auto"/>
              <w:left w:val="single" w:sz="4" w:space="0" w:color="auto"/>
            </w:tcBorders>
            <w:shd w:val="clear" w:color="auto" w:fill="FFFFFF"/>
          </w:tcPr>
          <w:p w:rsidR="00977E1F" w:rsidRPr="00244660" w:rsidRDefault="00244660" w:rsidP="000B09CE">
            <w:pPr>
              <w:pStyle w:val="50"/>
              <w:shd w:val="clear" w:color="auto" w:fill="auto"/>
              <w:spacing w:before="0" w:line="210" w:lineRule="exact"/>
              <w:ind w:left="120"/>
              <w:jc w:val="left"/>
              <w:rPr>
                <w:sz w:val="24"/>
                <w:szCs w:val="24"/>
                <w:lang w:val="en-US"/>
              </w:rPr>
            </w:pPr>
            <w:r>
              <w:rPr>
                <w:rStyle w:val="105pt0pt0"/>
                <w:sz w:val="24"/>
                <w:szCs w:val="24"/>
                <w:lang w:val="en-US"/>
              </w:rPr>
              <w:t>Corporate performance</w:t>
            </w:r>
          </w:p>
        </w:tc>
        <w:tc>
          <w:tcPr>
            <w:tcW w:w="1056"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947"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08"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90"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782" w:type="dxa"/>
            <w:tcBorders>
              <w:top w:val="single" w:sz="4" w:space="0" w:color="auto"/>
              <w:left w:val="single" w:sz="4" w:space="0" w:color="auto"/>
              <w:right w:val="single" w:sz="4" w:space="0" w:color="auto"/>
            </w:tcBorders>
            <w:shd w:val="clear" w:color="auto" w:fill="FFFFFF"/>
          </w:tcPr>
          <w:p w:rsidR="00977E1F" w:rsidRPr="00D02F62" w:rsidRDefault="00977E1F" w:rsidP="000B09CE">
            <w:pPr>
              <w:rPr>
                <w:sz w:val="24"/>
                <w:szCs w:val="24"/>
              </w:rPr>
            </w:pPr>
          </w:p>
        </w:tc>
      </w:tr>
      <w:tr w:rsidR="00977E1F" w:rsidRPr="00D02F62" w:rsidTr="00244660">
        <w:trPr>
          <w:trHeight w:hRule="exact" w:val="283"/>
        </w:trPr>
        <w:tc>
          <w:tcPr>
            <w:tcW w:w="586" w:type="dxa"/>
            <w:tcBorders>
              <w:top w:val="single" w:sz="4" w:space="0" w:color="auto"/>
              <w:left w:val="single" w:sz="4" w:space="0" w:color="auto"/>
            </w:tcBorders>
            <w:shd w:val="clear" w:color="auto" w:fill="FFFFFF"/>
          </w:tcPr>
          <w:p w:rsidR="00977E1F" w:rsidRPr="00D02F62" w:rsidRDefault="00977E1F" w:rsidP="001D1568">
            <w:pPr>
              <w:jc w:val="center"/>
              <w:rPr>
                <w:sz w:val="24"/>
                <w:szCs w:val="24"/>
              </w:rPr>
            </w:pPr>
          </w:p>
        </w:tc>
        <w:tc>
          <w:tcPr>
            <w:tcW w:w="2707" w:type="dxa"/>
            <w:tcBorders>
              <w:top w:val="single" w:sz="4" w:space="0" w:color="auto"/>
              <w:left w:val="single" w:sz="4" w:space="0" w:color="auto"/>
            </w:tcBorders>
            <w:shd w:val="clear" w:color="auto" w:fill="FFFFFF"/>
          </w:tcPr>
          <w:p w:rsidR="00977E1F" w:rsidRPr="00D02F62" w:rsidRDefault="00977E1F" w:rsidP="000B09CE">
            <w:pPr>
              <w:pStyle w:val="50"/>
              <w:shd w:val="clear" w:color="auto" w:fill="auto"/>
              <w:spacing w:before="0" w:line="210" w:lineRule="exact"/>
              <w:ind w:left="120"/>
              <w:jc w:val="left"/>
              <w:rPr>
                <w:b/>
                <w:sz w:val="24"/>
                <w:szCs w:val="24"/>
              </w:rPr>
            </w:pPr>
            <w:r w:rsidRPr="00D02F62">
              <w:rPr>
                <w:rStyle w:val="105pt0pt"/>
                <w:b w:val="0"/>
                <w:sz w:val="24"/>
                <w:szCs w:val="24"/>
              </w:rPr>
              <w:t>1)</w:t>
            </w:r>
          </w:p>
        </w:tc>
        <w:tc>
          <w:tcPr>
            <w:tcW w:w="1056"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947"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08"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90"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782" w:type="dxa"/>
            <w:tcBorders>
              <w:top w:val="single" w:sz="4" w:space="0" w:color="auto"/>
              <w:left w:val="single" w:sz="4" w:space="0" w:color="auto"/>
              <w:right w:val="single" w:sz="4" w:space="0" w:color="auto"/>
            </w:tcBorders>
            <w:shd w:val="clear" w:color="auto" w:fill="FFFFFF"/>
          </w:tcPr>
          <w:p w:rsidR="00977E1F" w:rsidRPr="00D02F62" w:rsidRDefault="00977E1F" w:rsidP="000B09CE">
            <w:pPr>
              <w:rPr>
                <w:sz w:val="24"/>
                <w:szCs w:val="24"/>
              </w:rPr>
            </w:pPr>
          </w:p>
        </w:tc>
      </w:tr>
      <w:tr w:rsidR="00977E1F" w:rsidRPr="00D02F62" w:rsidTr="00244660">
        <w:trPr>
          <w:trHeight w:hRule="exact" w:val="288"/>
        </w:trPr>
        <w:tc>
          <w:tcPr>
            <w:tcW w:w="586" w:type="dxa"/>
            <w:tcBorders>
              <w:top w:val="single" w:sz="4" w:space="0" w:color="auto"/>
              <w:left w:val="single" w:sz="4" w:space="0" w:color="auto"/>
            </w:tcBorders>
            <w:shd w:val="clear" w:color="auto" w:fill="FFFFFF"/>
          </w:tcPr>
          <w:p w:rsidR="00977E1F" w:rsidRPr="00D02F62" w:rsidRDefault="00977E1F" w:rsidP="001D1568">
            <w:pPr>
              <w:jc w:val="center"/>
              <w:rPr>
                <w:sz w:val="24"/>
                <w:szCs w:val="24"/>
              </w:rPr>
            </w:pPr>
          </w:p>
        </w:tc>
        <w:tc>
          <w:tcPr>
            <w:tcW w:w="2707" w:type="dxa"/>
            <w:tcBorders>
              <w:top w:val="single" w:sz="4" w:space="0" w:color="auto"/>
              <w:left w:val="single" w:sz="4" w:space="0" w:color="auto"/>
            </w:tcBorders>
            <w:shd w:val="clear" w:color="auto" w:fill="FFFFFF"/>
          </w:tcPr>
          <w:p w:rsidR="00977E1F" w:rsidRPr="00D02F62" w:rsidRDefault="00977E1F" w:rsidP="000B09CE">
            <w:pPr>
              <w:pStyle w:val="50"/>
              <w:shd w:val="clear" w:color="auto" w:fill="auto"/>
              <w:spacing w:before="0" w:line="210" w:lineRule="exact"/>
              <w:ind w:left="120"/>
              <w:jc w:val="left"/>
              <w:rPr>
                <w:sz w:val="24"/>
                <w:szCs w:val="24"/>
              </w:rPr>
            </w:pPr>
            <w:r w:rsidRPr="00D02F62">
              <w:rPr>
                <w:rStyle w:val="105pt0pt0"/>
                <w:sz w:val="24"/>
                <w:szCs w:val="24"/>
              </w:rPr>
              <w:t>2)</w:t>
            </w:r>
          </w:p>
        </w:tc>
        <w:tc>
          <w:tcPr>
            <w:tcW w:w="1056"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947"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08"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90"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782" w:type="dxa"/>
            <w:tcBorders>
              <w:top w:val="single" w:sz="4" w:space="0" w:color="auto"/>
              <w:left w:val="single" w:sz="4" w:space="0" w:color="auto"/>
              <w:right w:val="single" w:sz="4" w:space="0" w:color="auto"/>
            </w:tcBorders>
            <w:shd w:val="clear" w:color="auto" w:fill="FFFFFF"/>
          </w:tcPr>
          <w:p w:rsidR="00977E1F" w:rsidRPr="00D02F62" w:rsidRDefault="00977E1F" w:rsidP="000B09CE">
            <w:pPr>
              <w:rPr>
                <w:sz w:val="24"/>
                <w:szCs w:val="24"/>
              </w:rPr>
            </w:pPr>
          </w:p>
        </w:tc>
      </w:tr>
      <w:tr w:rsidR="00977E1F" w:rsidRPr="00D02F62" w:rsidTr="00244660">
        <w:trPr>
          <w:trHeight w:hRule="exact" w:val="283"/>
        </w:trPr>
        <w:tc>
          <w:tcPr>
            <w:tcW w:w="586" w:type="dxa"/>
            <w:tcBorders>
              <w:top w:val="single" w:sz="4" w:space="0" w:color="auto"/>
              <w:left w:val="single" w:sz="4" w:space="0" w:color="auto"/>
            </w:tcBorders>
            <w:shd w:val="clear" w:color="auto" w:fill="FFFFFF"/>
          </w:tcPr>
          <w:p w:rsidR="00977E1F" w:rsidRPr="00D02F62" w:rsidRDefault="00977E1F" w:rsidP="001D1568">
            <w:pPr>
              <w:jc w:val="center"/>
              <w:rPr>
                <w:sz w:val="24"/>
                <w:szCs w:val="24"/>
              </w:rPr>
            </w:pPr>
          </w:p>
        </w:tc>
        <w:tc>
          <w:tcPr>
            <w:tcW w:w="2707" w:type="dxa"/>
            <w:tcBorders>
              <w:top w:val="single" w:sz="4" w:space="0" w:color="auto"/>
              <w:left w:val="single" w:sz="4" w:space="0" w:color="auto"/>
            </w:tcBorders>
            <w:shd w:val="clear" w:color="auto" w:fill="FFFFFF"/>
          </w:tcPr>
          <w:p w:rsidR="00977E1F" w:rsidRPr="00D02F62" w:rsidRDefault="00F067AB" w:rsidP="000B09CE">
            <w:pPr>
              <w:pStyle w:val="50"/>
              <w:shd w:val="clear" w:color="auto" w:fill="auto"/>
              <w:spacing w:before="0" w:line="170" w:lineRule="exact"/>
              <w:ind w:left="120"/>
              <w:jc w:val="left"/>
              <w:rPr>
                <w:b/>
                <w:sz w:val="24"/>
                <w:szCs w:val="24"/>
              </w:rPr>
            </w:pPr>
            <w:r w:rsidRPr="00D02F62">
              <w:rPr>
                <w:rStyle w:val="CenturyGothic85pt0pt"/>
                <w:rFonts w:ascii="Times New Roman" w:hAnsi="Times New Roman" w:cs="Times New Roman"/>
                <w:b w:val="0"/>
                <w:sz w:val="24"/>
                <w:szCs w:val="24"/>
                <w:lang w:val="en-US"/>
              </w:rPr>
              <w:t>n</w:t>
            </w:r>
            <w:r w:rsidR="00977E1F" w:rsidRPr="00D02F62">
              <w:rPr>
                <w:rStyle w:val="CenturyGothic85pt0pt"/>
                <w:rFonts w:ascii="Times New Roman" w:hAnsi="Times New Roman" w:cs="Times New Roman"/>
                <w:b w:val="0"/>
                <w:sz w:val="24"/>
                <w:szCs w:val="24"/>
              </w:rPr>
              <w:t>)</w:t>
            </w:r>
          </w:p>
        </w:tc>
        <w:tc>
          <w:tcPr>
            <w:tcW w:w="1056"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947"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08"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90"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782" w:type="dxa"/>
            <w:tcBorders>
              <w:top w:val="single" w:sz="4" w:space="0" w:color="auto"/>
              <w:left w:val="single" w:sz="4" w:space="0" w:color="auto"/>
              <w:right w:val="single" w:sz="4" w:space="0" w:color="auto"/>
            </w:tcBorders>
            <w:shd w:val="clear" w:color="auto" w:fill="FFFFFF"/>
          </w:tcPr>
          <w:p w:rsidR="00977E1F" w:rsidRPr="00D02F62" w:rsidRDefault="00977E1F" w:rsidP="000B09CE">
            <w:pPr>
              <w:rPr>
                <w:sz w:val="24"/>
                <w:szCs w:val="24"/>
              </w:rPr>
            </w:pPr>
          </w:p>
        </w:tc>
      </w:tr>
      <w:tr w:rsidR="00977E1F" w:rsidRPr="00D02F62" w:rsidTr="00244660">
        <w:trPr>
          <w:trHeight w:hRule="exact" w:val="283"/>
        </w:trPr>
        <w:tc>
          <w:tcPr>
            <w:tcW w:w="586" w:type="dxa"/>
            <w:tcBorders>
              <w:top w:val="single" w:sz="4" w:space="0" w:color="auto"/>
              <w:left w:val="single" w:sz="4" w:space="0" w:color="auto"/>
            </w:tcBorders>
            <w:shd w:val="clear" w:color="auto" w:fill="FFFFFF"/>
          </w:tcPr>
          <w:p w:rsidR="00977E1F" w:rsidRPr="00D02F62" w:rsidRDefault="00977E1F" w:rsidP="001D1568">
            <w:pPr>
              <w:pStyle w:val="50"/>
              <w:shd w:val="clear" w:color="auto" w:fill="auto"/>
              <w:spacing w:before="0" w:line="210" w:lineRule="exact"/>
              <w:ind w:left="140"/>
              <w:jc w:val="center"/>
              <w:rPr>
                <w:sz w:val="24"/>
                <w:szCs w:val="24"/>
              </w:rPr>
            </w:pPr>
            <w:r w:rsidRPr="00D02F62">
              <w:rPr>
                <w:rStyle w:val="105pt0pt0"/>
                <w:sz w:val="24"/>
                <w:szCs w:val="24"/>
              </w:rPr>
              <w:t>2</w:t>
            </w:r>
          </w:p>
        </w:tc>
        <w:tc>
          <w:tcPr>
            <w:tcW w:w="2707" w:type="dxa"/>
            <w:tcBorders>
              <w:top w:val="single" w:sz="4" w:space="0" w:color="auto"/>
              <w:left w:val="single" w:sz="4" w:space="0" w:color="auto"/>
            </w:tcBorders>
            <w:shd w:val="clear" w:color="auto" w:fill="FFFFFF"/>
          </w:tcPr>
          <w:p w:rsidR="00977E1F" w:rsidRPr="00244660" w:rsidRDefault="00244660" w:rsidP="000B09CE">
            <w:pPr>
              <w:pStyle w:val="50"/>
              <w:shd w:val="clear" w:color="auto" w:fill="auto"/>
              <w:spacing w:before="0" w:line="210" w:lineRule="exact"/>
              <w:ind w:left="120"/>
              <w:jc w:val="left"/>
              <w:rPr>
                <w:sz w:val="24"/>
                <w:szCs w:val="24"/>
                <w:lang w:val="en-US"/>
              </w:rPr>
            </w:pPr>
            <w:r>
              <w:rPr>
                <w:rStyle w:val="105pt0pt0"/>
                <w:sz w:val="24"/>
                <w:szCs w:val="24"/>
                <w:lang w:val="en-US"/>
              </w:rPr>
              <w:t>Functional performance</w:t>
            </w:r>
          </w:p>
        </w:tc>
        <w:tc>
          <w:tcPr>
            <w:tcW w:w="1056"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947"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08"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90"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782" w:type="dxa"/>
            <w:tcBorders>
              <w:top w:val="single" w:sz="4" w:space="0" w:color="auto"/>
              <w:left w:val="single" w:sz="4" w:space="0" w:color="auto"/>
              <w:right w:val="single" w:sz="4" w:space="0" w:color="auto"/>
            </w:tcBorders>
            <w:shd w:val="clear" w:color="auto" w:fill="FFFFFF"/>
          </w:tcPr>
          <w:p w:rsidR="00977E1F" w:rsidRPr="00D02F62" w:rsidRDefault="00977E1F" w:rsidP="000B09CE">
            <w:pPr>
              <w:rPr>
                <w:sz w:val="24"/>
                <w:szCs w:val="24"/>
              </w:rPr>
            </w:pPr>
          </w:p>
        </w:tc>
      </w:tr>
      <w:tr w:rsidR="00977E1F" w:rsidRPr="00D02F62" w:rsidTr="00244660">
        <w:trPr>
          <w:trHeight w:hRule="exact" w:val="278"/>
        </w:trPr>
        <w:tc>
          <w:tcPr>
            <w:tcW w:w="586" w:type="dxa"/>
            <w:tcBorders>
              <w:top w:val="single" w:sz="4" w:space="0" w:color="auto"/>
              <w:left w:val="single" w:sz="4" w:space="0" w:color="auto"/>
            </w:tcBorders>
            <w:shd w:val="clear" w:color="auto" w:fill="FFFFFF"/>
          </w:tcPr>
          <w:p w:rsidR="00977E1F" w:rsidRPr="00D02F62" w:rsidRDefault="00977E1F" w:rsidP="001D1568">
            <w:pPr>
              <w:jc w:val="center"/>
              <w:rPr>
                <w:sz w:val="24"/>
                <w:szCs w:val="24"/>
              </w:rPr>
            </w:pPr>
          </w:p>
        </w:tc>
        <w:tc>
          <w:tcPr>
            <w:tcW w:w="2707" w:type="dxa"/>
            <w:tcBorders>
              <w:top w:val="single" w:sz="4" w:space="0" w:color="auto"/>
              <w:left w:val="single" w:sz="4" w:space="0" w:color="auto"/>
            </w:tcBorders>
            <w:shd w:val="clear" w:color="auto" w:fill="FFFFFF"/>
          </w:tcPr>
          <w:p w:rsidR="00977E1F" w:rsidRPr="00D02F62" w:rsidRDefault="00977E1F" w:rsidP="000B09CE">
            <w:pPr>
              <w:pStyle w:val="50"/>
              <w:shd w:val="clear" w:color="auto" w:fill="auto"/>
              <w:spacing w:before="0" w:line="210" w:lineRule="exact"/>
              <w:ind w:left="120"/>
              <w:jc w:val="left"/>
              <w:rPr>
                <w:b/>
                <w:sz w:val="24"/>
                <w:szCs w:val="24"/>
              </w:rPr>
            </w:pPr>
            <w:r w:rsidRPr="00D02F62">
              <w:rPr>
                <w:rStyle w:val="105pt0pt"/>
                <w:b w:val="0"/>
                <w:sz w:val="24"/>
                <w:szCs w:val="24"/>
              </w:rPr>
              <w:t>1)</w:t>
            </w:r>
          </w:p>
        </w:tc>
        <w:tc>
          <w:tcPr>
            <w:tcW w:w="1056"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947"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08"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90"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782" w:type="dxa"/>
            <w:tcBorders>
              <w:top w:val="single" w:sz="4" w:space="0" w:color="auto"/>
              <w:left w:val="single" w:sz="4" w:space="0" w:color="auto"/>
              <w:right w:val="single" w:sz="4" w:space="0" w:color="auto"/>
            </w:tcBorders>
            <w:shd w:val="clear" w:color="auto" w:fill="FFFFFF"/>
          </w:tcPr>
          <w:p w:rsidR="00977E1F" w:rsidRPr="00D02F62" w:rsidRDefault="00977E1F" w:rsidP="000B09CE">
            <w:pPr>
              <w:rPr>
                <w:sz w:val="24"/>
                <w:szCs w:val="24"/>
              </w:rPr>
            </w:pPr>
          </w:p>
        </w:tc>
      </w:tr>
      <w:tr w:rsidR="00977E1F" w:rsidRPr="00D02F62" w:rsidTr="00244660">
        <w:trPr>
          <w:trHeight w:hRule="exact" w:val="298"/>
        </w:trPr>
        <w:tc>
          <w:tcPr>
            <w:tcW w:w="586"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2707" w:type="dxa"/>
            <w:tcBorders>
              <w:top w:val="single" w:sz="4" w:space="0" w:color="auto"/>
              <w:left w:val="single" w:sz="4" w:space="0" w:color="auto"/>
            </w:tcBorders>
            <w:shd w:val="clear" w:color="auto" w:fill="FFFFFF"/>
          </w:tcPr>
          <w:p w:rsidR="00977E1F" w:rsidRPr="00D02F62" w:rsidRDefault="00977E1F" w:rsidP="000B09CE">
            <w:pPr>
              <w:pStyle w:val="50"/>
              <w:shd w:val="clear" w:color="auto" w:fill="auto"/>
              <w:spacing w:before="0" w:line="210" w:lineRule="exact"/>
              <w:ind w:left="120"/>
              <w:jc w:val="left"/>
              <w:rPr>
                <w:sz w:val="24"/>
                <w:szCs w:val="24"/>
              </w:rPr>
            </w:pPr>
            <w:r w:rsidRPr="00D02F62">
              <w:rPr>
                <w:rStyle w:val="105pt0pt0"/>
                <w:sz w:val="24"/>
                <w:szCs w:val="24"/>
              </w:rPr>
              <w:t>2)</w:t>
            </w:r>
          </w:p>
        </w:tc>
        <w:tc>
          <w:tcPr>
            <w:tcW w:w="1056"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947"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08"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690" w:type="dxa"/>
            <w:tcBorders>
              <w:top w:val="single" w:sz="4" w:space="0" w:color="auto"/>
              <w:left w:val="single" w:sz="4" w:space="0" w:color="auto"/>
            </w:tcBorders>
            <w:shd w:val="clear" w:color="auto" w:fill="FFFFFF"/>
          </w:tcPr>
          <w:p w:rsidR="00977E1F" w:rsidRPr="00D02F62" w:rsidRDefault="00977E1F" w:rsidP="000B09CE">
            <w:pPr>
              <w:rPr>
                <w:sz w:val="24"/>
                <w:szCs w:val="24"/>
              </w:rPr>
            </w:pPr>
          </w:p>
        </w:tc>
        <w:tc>
          <w:tcPr>
            <w:tcW w:w="1782" w:type="dxa"/>
            <w:tcBorders>
              <w:top w:val="single" w:sz="4" w:space="0" w:color="auto"/>
              <w:left w:val="single" w:sz="4" w:space="0" w:color="auto"/>
              <w:right w:val="single" w:sz="4" w:space="0" w:color="auto"/>
            </w:tcBorders>
            <w:shd w:val="clear" w:color="auto" w:fill="FFFFFF"/>
          </w:tcPr>
          <w:p w:rsidR="00977E1F" w:rsidRPr="00D02F62" w:rsidRDefault="00977E1F" w:rsidP="000B09CE">
            <w:pPr>
              <w:rPr>
                <w:sz w:val="24"/>
                <w:szCs w:val="24"/>
              </w:rPr>
            </w:pPr>
          </w:p>
        </w:tc>
      </w:tr>
      <w:tr w:rsidR="00977E1F" w:rsidRPr="00D02F62" w:rsidTr="00244660">
        <w:trPr>
          <w:trHeight w:hRule="exact" w:val="302"/>
        </w:trPr>
        <w:tc>
          <w:tcPr>
            <w:tcW w:w="586" w:type="dxa"/>
            <w:tcBorders>
              <w:top w:val="single" w:sz="4" w:space="0" w:color="auto"/>
              <w:left w:val="single" w:sz="4" w:space="0" w:color="auto"/>
              <w:bottom w:val="single" w:sz="4" w:space="0" w:color="auto"/>
            </w:tcBorders>
            <w:shd w:val="clear" w:color="auto" w:fill="FFFFFF"/>
          </w:tcPr>
          <w:p w:rsidR="00977E1F" w:rsidRPr="00D02F62" w:rsidRDefault="00977E1F" w:rsidP="000B09CE">
            <w:pPr>
              <w:rPr>
                <w:sz w:val="24"/>
                <w:szCs w:val="24"/>
              </w:rPr>
            </w:pPr>
          </w:p>
        </w:tc>
        <w:tc>
          <w:tcPr>
            <w:tcW w:w="2707" w:type="dxa"/>
            <w:tcBorders>
              <w:top w:val="single" w:sz="4" w:space="0" w:color="auto"/>
              <w:left w:val="single" w:sz="4" w:space="0" w:color="auto"/>
              <w:bottom w:val="single" w:sz="4" w:space="0" w:color="auto"/>
            </w:tcBorders>
            <w:shd w:val="clear" w:color="auto" w:fill="FFFFFF"/>
          </w:tcPr>
          <w:p w:rsidR="00977E1F" w:rsidRPr="00D02F62" w:rsidRDefault="00F067AB" w:rsidP="000B09CE">
            <w:pPr>
              <w:pStyle w:val="50"/>
              <w:shd w:val="clear" w:color="auto" w:fill="auto"/>
              <w:spacing w:before="0" w:line="170" w:lineRule="exact"/>
              <w:ind w:left="120"/>
              <w:jc w:val="left"/>
              <w:rPr>
                <w:b/>
                <w:sz w:val="24"/>
                <w:szCs w:val="24"/>
              </w:rPr>
            </w:pPr>
            <w:r w:rsidRPr="00D02F62">
              <w:rPr>
                <w:rStyle w:val="CenturyGothic85pt0pt"/>
                <w:rFonts w:ascii="Times New Roman" w:hAnsi="Times New Roman" w:cs="Times New Roman"/>
                <w:b w:val="0"/>
                <w:sz w:val="24"/>
                <w:szCs w:val="24"/>
                <w:lang w:val="en-US"/>
              </w:rPr>
              <w:t>n</w:t>
            </w:r>
            <w:r w:rsidR="00977E1F" w:rsidRPr="00D02F62">
              <w:rPr>
                <w:rStyle w:val="CenturyGothic85pt0pt"/>
                <w:rFonts w:ascii="Times New Roman" w:hAnsi="Times New Roman" w:cs="Times New Roman"/>
                <w:b w:val="0"/>
                <w:sz w:val="24"/>
                <w:szCs w:val="24"/>
              </w:rPr>
              <w:t>)</w:t>
            </w:r>
          </w:p>
        </w:tc>
        <w:tc>
          <w:tcPr>
            <w:tcW w:w="1056" w:type="dxa"/>
            <w:tcBorders>
              <w:top w:val="single" w:sz="4" w:space="0" w:color="auto"/>
              <w:left w:val="single" w:sz="4" w:space="0" w:color="auto"/>
              <w:bottom w:val="single" w:sz="4" w:space="0" w:color="auto"/>
            </w:tcBorders>
            <w:shd w:val="clear" w:color="auto" w:fill="FFFFFF"/>
          </w:tcPr>
          <w:p w:rsidR="00977E1F" w:rsidRPr="00D02F62" w:rsidRDefault="00977E1F" w:rsidP="000B09CE">
            <w:pPr>
              <w:rPr>
                <w:sz w:val="24"/>
                <w:szCs w:val="24"/>
              </w:rPr>
            </w:pPr>
          </w:p>
        </w:tc>
        <w:tc>
          <w:tcPr>
            <w:tcW w:w="947" w:type="dxa"/>
            <w:tcBorders>
              <w:top w:val="single" w:sz="4" w:space="0" w:color="auto"/>
              <w:left w:val="single" w:sz="4" w:space="0" w:color="auto"/>
              <w:bottom w:val="single" w:sz="4" w:space="0" w:color="auto"/>
            </w:tcBorders>
            <w:shd w:val="clear" w:color="auto" w:fill="FFFFFF"/>
          </w:tcPr>
          <w:p w:rsidR="00977E1F" w:rsidRPr="00D02F62" w:rsidRDefault="00977E1F" w:rsidP="000B09CE">
            <w:pPr>
              <w:rPr>
                <w:sz w:val="24"/>
                <w:szCs w:val="24"/>
              </w:rPr>
            </w:pPr>
          </w:p>
        </w:tc>
        <w:tc>
          <w:tcPr>
            <w:tcW w:w="1608" w:type="dxa"/>
            <w:tcBorders>
              <w:top w:val="single" w:sz="4" w:space="0" w:color="auto"/>
              <w:left w:val="single" w:sz="4" w:space="0" w:color="auto"/>
              <w:bottom w:val="single" w:sz="4" w:space="0" w:color="auto"/>
            </w:tcBorders>
            <w:shd w:val="clear" w:color="auto" w:fill="FFFFFF"/>
          </w:tcPr>
          <w:p w:rsidR="00977E1F" w:rsidRPr="00D02F62" w:rsidRDefault="00977E1F" w:rsidP="000B09CE">
            <w:pPr>
              <w:rPr>
                <w:sz w:val="24"/>
                <w:szCs w:val="24"/>
              </w:rPr>
            </w:pPr>
          </w:p>
        </w:tc>
        <w:tc>
          <w:tcPr>
            <w:tcW w:w="1690" w:type="dxa"/>
            <w:tcBorders>
              <w:top w:val="single" w:sz="4" w:space="0" w:color="auto"/>
              <w:left w:val="single" w:sz="4" w:space="0" w:color="auto"/>
              <w:bottom w:val="single" w:sz="4" w:space="0" w:color="auto"/>
            </w:tcBorders>
            <w:shd w:val="clear" w:color="auto" w:fill="FFFFFF"/>
          </w:tcPr>
          <w:p w:rsidR="00977E1F" w:rsidRPr="00D02F62" w:rsidRDefault="00977E1F" w:rsidP="000B09CE">
            <w:pPr>
              <w:rPr>
                <w:sz w:val="24"/>
                <w:szCs w:val="24"/>
              </w:rPr>
            </w:pP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977E1F" w:rsidRPr="00D02F62" w:rsidRDefault="00977E1F" w:rsidP="000B09CE">
            <w:pPr>
              <w:rPr>
                <w:sz w:val="24"/>
                <w:szCs w:val="24"/>
              </w:rPr>
            </w:pPr>
          </w:p>
        </w:tc>
      </w:tr>
    </w:tbl>
    <w:p w:rsidR="00977E1F" w:rsidRPr="00D02F62" w:rsidRDefault="00977E1F" w:rsidP="00977E1F">
      <w:pPr>
        <w:pStyle w:val="36"/>
        <w:shd w:val="clear" w:color="auto" w:fill="auto"/>
        <w:spacing w:line="210" w:lineRule="exact"/>
        <w:rPr>
          <w:sz w:val="24"/>
          <w:szCs w:val="24"/>
        </w:rPr>
      </w:pPr>
    </w:p>
    <w:p w:rsidR="00C03C4C" w:rsidRPr="00D02F62" w:rsidRDefault="00C03C4C" w:rsidP="00977E1F">
      <w:pPr>
        <w:pStyle w:val="36"/>
        <w:shd w:val="clear" w:color="auto" w:fill="auto"/>
        <w:spacing w:line="210" w:lineRule="exact"/>
        <w:rPr>
          <w:sz w:val="24"/>
          <w:szCs w:val="24"/>
        </w:rPr>
      </w:pPr>
    </w:p>
    <w:p w:rsidR="00C03C4C" w:rsidRPr="00D02F62" w:rsidRDefault="00C03C4C" w:rsidP="00977E1F">
      <w:pPr>
        <w:pStyle w:val="36"/>
        <w:shd w:val="clear" w:color="auto" w:fill="auto"/>
        <w:spacing w:line="210" w:lineRule="exact"/>
        <w:rPr>
          <w:sz w:val="24"/>
          <w:szCs w:val="24"/>
        </w:rPr>
      </w:pPr>
    </w:p>
    <w:p w:rsidR="00C03C4C" w:rsidRPr="00D02F62" w:rsidRDefault="00C03C4C" w:rsidP="00977E1F">
      <w:pPr>
        <w:pStyle w:val="36"/>
        <w:shd w:val="clear" w:color="auto" w:fill="auto"/>
        <w:spacing w:line="210" w:lineRule="exact"/>
        <w:rPr>
          <w:sz w:val="24"/>
          <w:szCs w:val="24"/>
        </w:rPr>
      </w:pPr>
    </w:p>
    <w:p w:rsidR="006D653C" w:rsidRPr="00D02F62" w:rsidRDefault="006D653C" w:rsidP="00977E1F">
      <w:pPr>
        <w:pStyle w:val="36"/>
        <w:shd w:val="clear" w:color="auto" w:fill="auto"/>
        <w:spacing w:line="210" w:lineRule="exact"/>
        <w:rPr>
          <w:sz w:val="28"/>
          <w:szCs w:val="28"/>
        </w:rPr>
      </w:pPr>
    </w:p>
    <w:p w:rsidR="006D653C" w:rsidRPr="00D02F62" w:rsidRDefault="00244660" w:rsidP="00977E1F">
      <w:pPr>
        <w:pStyle w:val="36"/>
        <w:shd w:val="clear" w:color="auto" w:fill="auto"/>
        <w:spacing w:line="210" w:lineRule="exact"/>
        <w:rPr>
          <w:sz w:val="24"/>
          <w:szCs w:val="24"/>
        </w:rPr>
      </w:pPr>
      <w:r>
        <w:rPr>
          <w:sz w:val="24"/>
          <w:szCs w:val="24"/>
          <w:lang w:val="en-US"/>
        </w:rPr>
        <w:t>Approved by</w:t>
      </w:r>
      <w:r w:rsidR="006D653C" w:rsidRPr="00D02F62">
        <w:rPr>
          <w:sz w:val="24"/>
          <w:szCs w:val="24"/>
        </w:rPr>
        <w:t>:</w:t>
      </w:r>
    </w:p>
    <w:p w:rsidR="006D653C" w:rsidRPr="00D02F62" w:rsidRDefault="006D653C" w:rsidP="00977E1F"/>
    <w:tbl>
      <w:tblPr>
        <w:tblW w:w="10216" w:type="dxa"/>
        <w:tblLayout w:type="fixed"/>
        <w:tblCellMar>
          <w:left w:w="10" w:type="dxa"/>
          <w:right w:w="10" w:type="dxa"/>
        </w:tblCellMar>
        <w:tblLook w:val="04A0" w:firstRow="1" w:lastRow="0" w:firstColumn="1" w:lastColumn="0" w:noHBand="0" w:noVBand="1"/>
      </w:tblPr>
      <w:tblGrid>
        <w:gridCol w:w="719"/>
        <w:gridCol w:w="3831"/>
        <w:gridCol w:w="2683"/>
        <w:gridCol w:w="2983"/>
      </w:tblGrid>
      <w:tr w:rsidR="00977E1F" w:rsidRPr="00D02F62" w:rsidTr="00B05886">
        <w:trPr>
          <w:trHeight w:hRule="exact" w:val="740"/>
        </w:trPr>
        <w:tc>
          <w:tcPr>
            <w:tcW w:w="719" w:type="dxa"/>
            <w:tcBorders>
              <w:top w:val="single" w:sz="4" w:space="0" w:color="auto"/>
              <w:left w:val="single" w:sz="4" w:space="0" w:color="auto"/>
            </w:tcBorders>
            <w:shd w:val="clear" w:color="auto" w:fill="FFFFFF"/>
          </w:tcPr>
          <w:p w:rsidR="00977E1F" w:rsidRPr="00244660" w:rsidRDefault="00244660" w:rsidP="00C03C4C">
            <w:pPr>
              <w:pStyle w:val="50"/>
              <w:shd w:val="clear" w:color="auto" w:fill="auto"/>
              <w:spacing w:before="60" w:line="240" w:lineRule="auto"/>
              <w:ind w:left="200"/>
              <w:jc w:val="left"/>
              <w:rPr>
                <w:sz w:val="24"/>
                <w:szCs w:val="24"/>
                <w:lang w:val="en-US"/>
              </w:rPr>
            </w:pPr>
            <w:r>
              <w:rPr>
                <w:rStyle w:val="105pt0pt"/>
                <w:sz w:val="24"/>
                <w:szCs w:val="24"/>
                <w:lang w:val="en-US"/>
              </w:rPr>
              <w:t>No.</w:t>
            </w:r>
          </w:p>
        </w:tc>
        <w:tc>
          <w:tcPr>
            <w:tcW w:w="3831" w:type="dxa"/>
            <w:tcBorders>
              <w:top w:val="single" w:sz="4" w:space="0" w:color="auto"/>
              <w:left w:val="single" w:sz="4" w:space="0" w:color="auto"/>
            </w:tcBorders>
            <w:shd w:val="clear" w:color="auto" w:fill="FFFFFF"/>
          </w:tcPr>
          <w:p w:rsidR="00977E1F" w:rsidRPr="00244660" w:rsidRDefault="00244660" w:rsidP="006D653C">
            <w:pPr>
              <w:pStyle w:val="50"/>
              <w:shd w:val="clear" w:color="auto" w:fill="auto"/>
              <w:spacing w:before="0" w:line="240" w:lineRule="auto"/>
              <w:jc w:val="center"/>
              <w:rPr>
                <w:sz w:val="24"/>
                <w:szCs w:val="24"/>
                <w:lang w:val="en-US"/>
              </w:rPr>
            </w:pPr>
            <w:r>
              <w:rPr>
                <w:rStyle w:val="105pt0pt"/>
                <w:sz w:val="24"/>
                <w:szCs w:val="24"/>
                <w:lang w:val="en-US"/>
              </w:rPr>
              <w:t>Position</w:t>
            </w:r>
          </w:p>
        </w:tc>
        <w:tc>
          <w:tcPr>
            <w:tcW w:w="2683" w:type="dxa"/>
            <w:tcBorders>
              <w:top w:val="single" w:sz="4" w:space="0" w:color="auto"/>
              <w:left w:val="single" w:sz="4" w:space="0" w:color="auto"/>
            </w:tcBorders>
            <w:shd w:val="clear" w:color="auto" w:fill="FFFFFF"/>
          </w:tcPr>
          <w:p w:rsidR="00977E1F" w:rsidRPr="00244660" w:rsidRDefault="00244660" w:rsidP="00244660">
            <w:pPr>
              <w:pStyle w:val="50"/>
              <w:shd w:val="clear" w:color="auto" w:fill="auto"/>
              <w:spacing w:before="0" w:line="240" w:lineRule="auto"/>
              <w:ind w:left="120"/>
              <w:jc w:val="left"/>
              <w:rPr>
                <w:sz w:val="24"/>
                <w:szCs w:val="24"/>
                <w:lang w:val="en-US"/>
              </w:rPr>
            </w:pPr>
            <w:r>
              <w:rPr>
                <w:rStyle w:val="105pt0pt"/>
                <w:sz w:val="24"/>
                <w:szCs w:val="24"/>
                <w:lang w:val="en-US"/>
              </w:rPr>
              <w:t>Surname</w:t>
            </w:r>
            <w:r w:rsidR="00977E1F" w:rsidRPr="00D02F62">
              <w:rPr>
                <w:rStyle w:val="105pt0pt"/>
                <w:sz w:val="24"/>
                <w:szCs w:val="24"/>
              </w:rPr>
              <w:t xml:space="preserve">, </w:t>
            </w:r>
            <w:r>
              <w:rPr>
                <w:rStyle w:val="105pt0pt"/>
                <w:sz w:val="24"/>
                <w:szCs w:val="24"/>
                <w:lang w:val="en-US"/>
              </w:rPr>
              <w:t>initials</w:t>
            </w:r>
          </w:p>
        </w:tc>
        <w:tc>
          <w:tcPr>
            <w:tcW w:w="2983" w:type="dxa"/>
            <w:tcBorders>
              <w:top w:val="single" w:sz="4" w:space="0" w:color="auto"/>
              <w:left w:val="single" w:sz="4" w:space="0" w:color="auto"/>
              <w:right w:val="single" w:sz="4" w:space="0" w:color="auto"/>
            </w:tcBorders>
            <w:shd w:val="clear" w:color="auto" w:fill="FFFFFF"/>
          </w:tcPr>
          <w:p w:rsidR="00977E1F" w:rsidRPr="00244660" w:rsidRDefault="00244660" w:rsidP="00244660">
            <w:pPr>
              <w:pStyle w:val="50"/>
              <w:shd w:val="clear" w:color="auto" w:fill="auto"/>
              <w:spacing w:before="0" w:line="240" w:lineRule="auto"/>
              <w:jc w:val="center"/>
              <w:rPr>
                <w:sz w:val="24"/>
                <w:szCs w:val="24"/>
                <w:lang w:val="en-US"/>
              </w:rPr>
            </w:pPr>
            <w:r>
              <w:rPr>
                <w:rStyle w:val="105pt0pt"/>
                <w:sz w:val="24"/>
                <w:szCs w:val="24"/>
                <w:lang w:val="en-US"/>
              </w:rPr>
              <w:t>Signature</w:t>
            </w:r>
            <w:r w:rsidR="00977E1F" w:rsidRPr="00D02F62">
              <w:rPr>
                <w:rStyle w:val="105pt0pt"/>
                <w:sz w:val="24"/>
                <w:szCs w:val="24"/>
              </w:rPr>
              <w:t xml:space="preserve">, </w:t>
            </w:r>
            <w:r>
              <w:rPr>
                <w:rStyle w:val="105pt0pt"/>
                <w:sz w:val="24"/>
                <w:szCs w:val="24"/>
                <w:lang w:val="en-US"/>
              </w:rPr>
              <w:t>date</w:t>
            </w:r>
          </w:p>
        </w:tc>
      </w:tr>
      <w:tr w:rsidR="00977E1F" w:rsidRPr="00D02F62" w:rsidTr="006D653C">
        <w:trPr>
          <w:trHeight w:hRule="exact" w:val="322"/>
        </w:trPr>
        <w:tc>
          <w:tcPr>
            <w:tcW w:w="719" w:type="dxa"/>
            <w:tcBorders>
              <w:top w:val="single" w:sz="4" w:space="0" w:color="auto"/>
              <w:left w:val="single" w:sz="4" w:space="0" w:color="auto"/>
              <w:bottom w:val="single" w:sz="4" w:space="0" w:color="auto"/>
            </w:tcBorders>
            <w:shd w:val="clear" w:color="auto" w:fill="FFFFFF"/>
          </w:tcPr>
          <w:p w:rsidR="00977E1F" w:rsidRPr="00D02F62" w:rsidRDefault="00977E1F" w:rsidP="006D653C">
            <w:pPr>
              <w:rPr>
                <w:sz w:val="24"/>
                <w:szCs w:val="24"/>
              </w:rPr>
            </w:pPr>
          </w:p>
        </w:tc>
        <w:tc>
          <w:tcPr>
            <w:tcW w:w="3831" w:type="dxa"/>
            <w:tcBorders>
              <w:top w:val="single" w:sz="4" w:space="0" w:color="auto"/>
              <w:left w:val="single" w:sz="4" w:space="0" w:color="auto"/>
              <w:bottom w:val="single" w:sz="4" w:space="0" w:color="auto"/>
            </w:tcBorders>
            <w:shd w:val="clear" w:color="auto" w:fill="FFFFFF"/>
          </w:tcPr>
          <w:p w:rsidR="00977E1F" w:rsidRPr="00D02F62" w:rsidRDefault="00977E1F" w:rsidP="006D653C">
            <w:pPr>
              <w:rPr>
                <w:sz w:val="24"/>
                <w:szCs w:val="24"/>
              </w:rPr>
            </w:pPr>
          </w:p>
        </w:tc>
        <w:tc>
          <w:tcPr>
            <w:tcW w:w="2683" w:type="dxa"/>
            <w:tcBorders>
              <w:top w:val="single" w:sz="4" w:space="0" w:color="auto"/>
              <w:left w:val="single" w:sz="4" w:space="0" w:color="auto"/>
              <w:bottom w:val="single" w:sz="4" w:space="0" w:color="auto"/>
            </w:tcBorders>
            <w:shd w:val="clear" w:color="auto" w:fill="FFFFFF"/>
          </w:tcPr>
          <w:p w:rsidR="00977E1F" w:rsidRPr="00D02F62" w:rsidRDefault="00977E1F" w:rsidP="006D653C">
            <w:pPr>
              <w:rPr>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977E1F" w:rsidRPr="00D02F62" w:rsidRDefault="00977E1F" w:rsidP="006D653C">
            <w:pPr>
              <w:rPr>
                <w:sz w:val="24"/>
                <w:szCs w:val="24"/>
              </w:rPr>
            </w:pPr>
          </w:p>
        </w:tc>
      </w:tr>
    </w:tbl>
    <w:p w:rsidR="00977E1F" w:rsidRPr="00D02F62" w:rsidRDefault="00977E1F" w:rsidP="00977E1F"/>
    <w:p w:rsidR="00977E1F" w:rsidRPr="00D02F62" w:rsidRDefault="00244660" w:rsidP="00977E1F">
      <w:pPr>
        <w:spacing w:after="200" w:line="276" w:lineRule="auto"/>
      </w:pPr>
      <w:r>
        <w:rPr>
          <w:lang w:val="en-US"/>
        </w:rPr>
        <w:t>Date of filling</w:t>
      </w:r>
      <w:r w:rsidR="006D653C" w:rsidRPr="00D02F62">
        <w:t xml:space="preserve"> «____</w:t>
      </w:r>
      <w:r w:rsidR="00977E1F" w:rsidRPr="00D02F62">
        <w:t>»</w:t>
      </w:r>
      <w:r w:rsidR="006D653C" w:rsidRPr="00D02F62">
        <w:t>_____________</w:t>
      </w:r>
      <w:r w:rsidR="00977E1F" w:rsidRPr="00D02F62">
        <w:t>20</w:t>
      </w:r>
      <w:r w:rsidR="006D653C" w:rsidRPr="00D02F62">
        <w:t>____</w:t>
      </w:r>
    </w:p>
    <w:p w:rsidR="006D653C" w:rsidRPr="00D02F62" w:rsidRDefault="006D653C" w:rsidP="006D653C">
      <w:pPr>
        <w:pStyle w:val="25"/>
        <w:shd w:val="clear" w:color="auto" w:fill="auto"/>
        <w:spacing w:before="0" w:after="0" w:line="240" w:lineRule="auto"/>
        <w:ind w:right="20"/>
        <w:rPr>
          <w:sz w:val="24"/>
          <w:szCs w:val="24"/>
        </w:rPr>
      </w:pPr>
      <w:bookmarkStart w:id="7" w:name="bookmark6"/>
    </w:p>
    <w:p w:rsidR="006D653C" w:rsidRPr="00D02F62" w:rsidRDefault="006D653C" w:rsidP="006D653C">
      <w:pPr>
        <w:pStyle w:val="25"/>
        <w:shd w:val="clear" w:color="auto" w:fill="auto"/>
        <w:spacing w:before="0" w:after="0" w:line="240" w:lineRule="auto"/>
        <w:ind w:right="20"/>
        <w:rPr>
          <w:sz w:val="24"/>
          <w:szCs w:val="24"/>
        </w:rPr>
      </w:pPr>
    </w:p>
    <w:p w:rsidR="006D653C" w:rsidRPr="00D02F62" w:rsidRDefault="006D653C" w:rsidP="006D653C">
      <w:pPr>
        <w:pStyle w:val="25"/>
        <w:shd w:val="clear" w:color="auto" w:fill="auto"/>
        <w:spacing w:before="0" w:after="0" w:line="240" w:lineRule="auto"/>
        <w:ind w:right="20"/>
        <w:rPr>
          <w:sz w:val="24"/>
          <w:szCs w:val="24"/>
        </w:rPr>
      </w:pPr>
    </w:p>
    <w:p w:rsidR="006D653C" w:rsidRPr="00D02F62" w:rsidRDefault="006D653C" w:rsidP="006D653C">
      <w:pPr>
        <w:pStyle w:val="25"/>
        <w:shd w:val="clear" w:color="auto" w:fill="auto"/>
        <w:spacing w:before="0" w:after="0" w:line="240" w:lineRule="auto"/>
        <w:ind w:right="20"/>
        <w:rPr>
          <w:sz w:val="24"/>
          <w:szCs w:val="24"/>
        </w:rPr>
      </w:pPr>
    </w:p>
    <w:p w:rsidR="006D653C" w:rsidRPr="00D02F62" w:rsidRDefault="006D653C" w:rsidP="006D653C">
      <w:pPr>
        <w:pStyle w:val="25"/>
        <w:shd w:val="clear" w:color="auto" w:fill="auto"/>
        <w:spacing w:before="0" w:after="0" w:line="240" w:lineRule="auto"/>
        <w:ind w:right="20"/>
        <w:rPr>
          <w:sz w:val="24"/>
          <w:szCs w:val="24"/>
        </w:rPr>
      </w:pPr>
    </w:p>
    <w:p w:rsidR="006D653C" w:rsidRPr="00D02F62" w:rsidRDefault="006D653C" w:rsidP="006D653C">
      <w:pPr>
        <w:pStyle w:val="25"/>
        <w:shd w:val="clear" w:color="auto" w:fill="auto"/>
        <w:spacing w:before="0" w:after="0" w:line="240" w:lineRule="auto"/>
        <w:ind w:right="20"/>
        <w:rPr>
          <w:sz w:val="24"/>
          <w:szCs w:val="24"/>
        </w:rPr>
      </w:pPr>
    </w:p>
    <w:p w:rsidR="006D653C" w:rsidRPr="00D02F62" w:rsidRDefault="006D653C" w:rsidP="006D653C">
      <w:pPr>
        <w:pStyle w:val="25"/>
        <w:shd w:val="clear" w:color="auto" w:fill="auto"/>
        <w:spacing w:before="0" w:after="0" w:line="240" w:lineRule="auto"/>
        <w:ind w:right="20"/>
        <w:rPr>
          <w:sz w:val="24"/>
          <w:szCs w:val="24"/>
        </w:rPr>
      </w:pPr>
    </w:p>
    <w:p w:rsidR="006D653C" w:rsidRPr="00D02F62" w:rsidRDefault="006D653C" w:rsidP="006D653C">
      <w:pPr>
        <w:pStyle w:val="25"/>
        <w:shd w:val="clear" w:color="auto" w:fill="auto"/>
        <w:spacing w:before="0" w:after="0" w:line="240" w:lineRule="auto"/>
        <w:ind w:right="20"/>
        <w:rPr>
          <w:sz w:val="24"/>
          <w:szCs w:val="24"/>
        </w:rPr>
      </w:pPr>
    </w:p>
    <w:p w:rsidR="006D653C" w:rsidRDefault="006D653C" w:rsidP="006D653C">
      <w:pPr>
        <w:pStyle w:val="25"/>
        <w:shd w:val="clear" w:color="auto" w:fill="auto"/>
        <w:spacing w:before="0" w:after="0" w:line="240" w:lineRule="auto"/>
        <w:ind w:right="20"/>
        <w:rPr>
          <w:sz w:val="24"/>
          <w:szCs w:val="24"/>
        </w:rPr>
      </w:pPr>
    </w:p>
    <w:p w:rsidR="00CD0351" w:rsidRPr="00D02F62" w:rsidRDefault="00CD0351" w:rsidP="006D653C">
      <w:pPr>
        <w:pStyle w:val="25"/>
        <w:shd w:val="clear" w:color="auto" w:fill="auto"/>
        <w:spacing w:before="0" w:after="0" w:line="240" w:lineRule="auto"/>
        <w:ind w:right="20"/>
        <w:rPr>
          <w:sz w:val="24"/>
          <w:szCs w:val="24"/>
        </w:rPr>
      </w:pPr>
    </w:p>
    <w:p w:rsidR="006D653C" w:rsidRPr="00D02F62" w:rsidRDefault="006D653C" w:rsidP="006D653C">
      <w:pPr>
        <w:pStyle w:val="25"/>
        <w:shd w:val="clear" w:color="auto" w:fill="auto"/>
        <w:spacing w:before="0" w:after="0" w:line="240" w:lineRule="auto"/>
        <w:ind w:right="20"/>
        <w:rPr>
          <w:sz w:val="24"/>
          <w:szCs w:val="24"/>
        </w:rPr>
      </w:pPr>
    </w:p>
    <w:p w:rsidR="006D653C" w:rsidRDefault="006D653C" w:rsidP="006D653C">
      <w:pPr>
        <w:pStyle w:val="25"/>
        <w:shd w:val="clear" w:color="auto" w:fill="auto"/>
        <w:spacing w:before="0" w:after="0" w:line="240" w:lineRule="auto"/>
        <w:ind w:right="20"/>
        <w:rPr>
          <w:sz w:val="24"/>
          <w:szCs w:val="24"/>
        </w:rPr>
      </w:pPr>
    </w:p>
    <w:p w:rsidR="001D1568" w:rsidRPr="00D02F62" w:rsidRDefault="001D1568" w:rsidP="006D653C">
      <w:pPr>
        <w:pStyle w:val="25"/>
        <w:shd w:val="clear" w:color="auto" w:fill="auto"/>
        <w:spacing w:before="0" w:after="0" w:line="240" w:lineRule="auto"/>
        <w:ind w:right="20"/>
        <w:rPr>
          <w:sz w:val="24"/>
          <w:szCs w:val="24"/>
        </w:rPr>
      </w:pPr>
    </w:p>
    <w:p w:rsidR="006D653C" w:rsidRPr="00D02F62" w:rsidRDefault="006D653C" w:rsidP="006D653C">
      <w:pPr>
        <w:pStyle w:val="25"/>
        <w:shd w:val="clear" w:color="auto" w:fill="auto"/>
        <w:spacing w:before="0" w:after="0" w:line="240" w:lineRule="auto"/>
        <w:ind w:right="20"/>
        <w:rPr>
          <w:sz w:val="24"/>
          <w:szCs w:val="24"/>
        </w:rPr>
      </w:pPr>
    </w:p>
    <w:p w:rsidR="006D653C" w:rsidRPr="00D02F62" w:rsidRDefault="006D653C" w:rsidP="006D653C">
      <w:pPr>
        <w:pStyle w:val="25"/>
        <w:shd w:val="clear" w:color="auto" w:fill="auto"/>
        <w:spacing w:before="0" w:after="0" w:line="240" w:lineRule="auto"/>
        <w:ind w:right="20"/>
        <w:rPr>
          <w:sz w:val="24"/>
          <w:szCs w:val="24"/>
        </w:rPr>
      </w:pPr>
    </w:p>
    <w:p w:rsidR="00881694" w:rsidRPr="00D02F62" w:rsidRDefault="00881694" w:rsidP="006D653C">
      <w:pPr>
        <w:pStyle w:val="25"/>
        <w:shd w:val="clear" w:color="auto" w:fill="auto"/>
        <w:spacing w:before="0" w:after="0" w:line="240" w:lineRule="auto"/>
        <w:ind w:right="20"/>
        <w:rPr>
          <w:sz w:val="24"/>
          <w:szCs w:val="24"/>
        </w:rPr>
      </w:pPr>
    </w:p>
    <w:p w:rsidR="00800E78" w:rsidRPr="00D02F62" w:rsidRDefault="00800E78" w:rsidP="006D653C">
      <w:pPr>
        <w:pStyle w:val="25"/>
        <w:shd w:val="clear" w:color="auto" w:fill="auto"/>
        <w:spacing w:before="0" w:after="0" w:line="240" w:lineRule="auto"/>
        <w:ind w:right="20"/>
        <w:rPr>
          <w:sz w:val="24"/>
          <w:szCs w:val="24"/>
        </w:rPr>
      </w:pPr>
    </w:p>
    <w:p w:rsidR="00800E78" w:rsidRPr="00D02F62" w:rsidRDefault="00800E78" w:rsidP="006D653C">
      <w:pPr>
        <w:pStyle w:val="25"/>
        <w:shd w:val="clear" w:color="auto" w:fill="auto"/>
        <w:spacing w:before="0" w:after="0" w:line="240" w:lineRule="auto"/>
        <w:ind w:right="20"/>
        <w:rPr>
          <w:sz w:val="24"/>
          <w:szCs w:val="24"/>
        </w:rPr>
      </w:pPr>
    </w:p>
    <w:p w:rsidR="009C3942" w:rsidRPr="00D02F62" w:rsidRDefault="009C3942" w:rsidP="00881694">
      <w:pPr>
        <w:pStyle w:val="25"/>
        <w:shd w:val="clear" w:color="auto" w:fill="auto"/>
        <w:spacing w:before="0" w:after="0" w:line="240" w:lineRule="auto"/>
        <w:ind w:right="20"/>
        <w:jc w:val="left"/>
        <w:rPr>
          <w:sz w:val="24"/>
          <w:szCs w:val="24"/>
        </w:rPr>
      </w:pPr>
    </w:p>
    <w:bookmarkEnd w:id="7"/>
    <w:p w:rsidR="000B09CE" w:rsidRPr="00D02F62" w:rsidRDefault="00244660" w:rsidP="007771F6">
      <w:pPr>
        <w:pStyle w:val="25"/>
        <w:shd w:val="clear" w:color="auto" w:fill="auto"/>
        <w:spacing w:before="0" w:after="0" w:line="240" w:lineRule="auto"/>
        <w:ind w:right="20"/>
        <w:rPr>
          <w:sz w:val="24"/>
          <w:szCs w:val="24"/>
        </w:rPr>
      </w:pPr>
      <w:r>
        <w:rPr>
          <w:sz w:val="24"/>
          <w:szCs w:val="24"/>
          <w:lang w:val="en-US"/>
        </w:rPr>
        <w:lastRenderedPageBreak/>
        <w:t>FZ</w:t>
      </w:r>
      <w:r w:rsidRPr="00D02F62">
        <w:rPr>
          <w:sz w:val="24"/>
          <w:szCs w:val="24"/>
        </w:rPr>
        <w:t xml:space="preserve"> </w:t>
      </w:r>
      <w:r>
        <w:rPr>
          <w:sz w:val="24"/>
          <w:szCs w:val="24"/>
          <w:lang w:val="en-US"/>
        </w:rPr>
        <w:t>02</w:t>
      </w:r>
      <w:r w:rsidRPr="00D02F62">
        <w:rPr>
          <w:sz w:val="24"/>
          <w:szCs w:val="24"/>
        </w:rPr>
        <w:t xml:space="preserve"> </w:t>
      </w:r>
      <w:r>
        <w:rPr>
          <w:sz w:val="24"/>
          <w:szCs w:val="24"/>
          <w:lang w:val="en-US"/>
        </w:rPr>
        <w:t>PR-ISM</w:t>
      </w:r>
      <w:r w:rsidRPr="00D02F62">
        <w:rPr>
          <w:sz w:val="24"/>
          <w:szCs w:val="24"/>
        </w:rPr>
        <w:t xml:space="preserve"> </w:t>
      </w:r>
      <w:r w:rsidR="00100572" w:rsidRPr="00D02F62">
        <w:rPr>
          <w:sz w:val="24"/>
          <w:szCs w:val="24"/>
        </w:rPr>
        <w:t>-015-2017</w:t>
      </w:r>
    </w:p>
    <w:p w:rsidR="000B09CE" w:rsidRPr="00244660" w:rsidRDefault="00244660" w:rsidP="006D653C">
      <w:pPr>
        <w:pStyle w:val="52"/>
        <w:shd w:val="clear" w:color="auto" w:fill="auto"/>
        <w:spacing w:before="0" w:after="0" w:line="240" w:lineRule="auto"/>
        <w:ind w:right="20"/>
        <w:rPr>
          <w:sz w:val="24"/>
          <w:szCs w:val="24"/>
          <w:lang w:val="en-US"/>
        </w:rPr>
      </w:pPr>
      <w:r>
        <w:rPr>
          <w:sz w:val="24"/>
          <w:szCs w:val="24"/>
          <w:lang w:val="en-US"/>
        </w:rPr>
        <w:t>Approved by</w:t>
      </w:r>
    </w:p>
    <w:p w:rsidR="000B09CE" w:rsidRPr="00D02F62" w:rsidRDefault="006D653C" w:rsidP="00632F56">
      <w:pPr>
        <w:pStyle w:val="52"/>
        <w:shd w:val="clear" w:color="auto" w:fill="auto"/>
        <w:spacing w:before="0" w:after="0" w:line="240" w:lineRule="auto"/>
        <w:ind w:right="20"/>
        <w:rPr>
          <w:sz w:val="24"/>
          <w:szCs w:val="24"/>
          <w:u w:val="single"/>
        </w:rPr>
      </w:pPr>
      <w:r w:rsidRPr="00D02F62">
        <w:rPr>
          <w:sz w:val="24"/>
          <w:szCs w:val="24"/>
          <w:u w:val="single"/>
        </w:rPr>
        <w:t>____________</w:t>
      </w:r>
    </w:p>
    <w:p w:rsidR="00632F56" w:rsidRPr="00D02F62" w:rsidRDefault="00632F56" w:rsidP="00632F56">
      <w:pPr>
        <w:pStyle w:val="52"/>
        <w:shd w:val="clear" w:color="auto" w:fill="auto"/>
        <w:spacing w:before="0" w:after="0" w:line="240" w:lineRule="auto"/>
        <w:ind w:right="20"/>
        <w:rPr>
          <w:sz w:val="24"/>
          <w:szCs w:val="24"/>
          <w:u w:val="single"/>
        </w:rPr>
      </w:pPr>
    </w:p>
    <w:p w:rsidR="00977E1F" w:rsidRPr="00244660" w:rsidRDefault="00244660" w:rsidP="006D653C">
      <w:pPr>
        <w:pStyle w:val="52"/>
        <w:shd w:val="clear" w:color="auto" w:fill="auto"/>
        <w:spacing w:before="0" w:after="323" w:line="240" w:lineRule="auto"/>
        <w:ind w:right="20"/>
        <w:jc w:val="center"/>
        <w:rPr>
          <w:sz w:val="24"/>
          <w:szCs w:val="24"/>
          <w:lang w:val="en-US"/>
        </w:rPr>
      </w:pPr>
      <w:r w:rsidRPr="00244660">
        <w:rPr>
          <w:sz w:val="24"/>
          <w:szCs w:val="24"/>
          <w:lang w:val="en-US"/>
        </w:rPr>
        <w:t>Performance coefficients map with</w:t>
      </w:r>
      <w:r w:rsidRPr="00244660">
        <w:rPr>
          <w:sz w:val="24"/>
          <w:szCs w:val="24"/>
          <w:lang w:val="kk-KZ"/>
        </w:rPr>
        <w:t xml:space="preserve"> </w:t>
      </w:r>
      <w:r>
        <w:rPr>
          <w:sz w:val="24"/>
          <w:szCs w:val="24"/>
          <w:lang w:val="en-US"/>
        </w:rPr>
        <w:t>actual</w:t>
      </w:r>
      <w:r w:rsidRPr="00244660">
        <w:rPr>
          <w:sz w:val="24"/>
          <w:szCs w:val="24"/>
          <w:lang w:val="en-US"/>
        </w:rPr>
        <w:t xml:space="preserve"> values</w:t>
      </w:r>
    </w:p>
    <w:p w:rsidR="00977E1F" w:rsidRPr="00D02F62" w:rsidRDefault="00244660" w:rsidP="006D653C">
      <w:pPr>
        <w:pStyle w:val="60"/>
        <w:shd w:val="clear" w:color="auto" w:fill="auto"/>
        <w:tabs>
          <w:tab w:val="left" w:leader="underscore" w:pos="7318"/>
        </w:tabs>
        <w:spacing w:before="0" w:after="0" w:line="240" w:lineRule="auto"/>
        <w:ind w:left="60"/>
        <w:jc w:val="both"/>
        <w:rPr>
          <w:sz w:val="24"/>
          <w:szCs w:val="24"/>
        </w:rPr>
      </w:pPr>
      <w:r>
        <w:rPr>
          <w:sz w:val="24"/>
          <w:szCs w:val="24"/>
          <w:lang w:val="en-US"/>
        </w:rPr>
        <w:t>Position name</w:t>
      </w:r>
      <w:r w:rsidRPr="00D02F62">
        <w:rPr>
          <w:sz w:val="24"/>
          <w:szCs w:val="24"/>
        </w:rPr>
        <w:t xml:space="preserve">, </w:t>
      </w:r>
      <w:r>
        <w:rPr>
          <w:sz w:val="24"/>
          <w:szCs w:val="24"/>
          <w:lang w:val="en-US"/>
        </w:rPr>
        <w:t>full name</w:t>
      </w:r>
      <w:r w:rsidR="00977E1F" w:rsidRPr="00D02F62">
        <w:rPr>
          <w:sz w:val="24"/>
          <w:szCs w:val="24"/>
        </w:rPr>
        <w:tab/>
      </w:r>
    </w:p>
    <w:p w:rsidR="00977E1F" w:rsidRPr="00D02F62" w:rsidRDefault="00977E1F" w:rsidP="00977E1F"/>
    <w:tbl>
      <w:tblPr>
        <w:tblW w:w="0" w:type="auto"/>
        <w:tblLayout w:type="fixed"/>
        <w:tblCellMar>
          <w:left w:w="10" w:type="dxa"/>
          <w:right w:w="10" w:type="dxa"/>
        </w:tblCellMar>
        <w:tblLook w:val="04A0" w:firstRow="1" w:lastRow="0" w:firstColumn="1" w:lastColumn="0" w:noHBand="0" w:noVBand="1"/>
      </w:tblPr>
      <w:tblGrid>
        <w:gridCol w:w="643"/>
        <w:gridCol w:w="2911"/>
        <w:gridCol w:w="992"/>
        <w:gridCol w:w="851"/>
        <w:gridCol w:w="1134"/>
        <w:gridCol w:w="1276"/>
        <w:gridCol w:w="2409"/>
      </w:tblGrid>
      <w:tr w:rsidR="00977E1F" w:rsidRPr="00D02F62" w:rsidTr="006A755D">
        <w:trPr>
          <w:trHeight w:hRule="exact" w:val="1002"/>
        </w:trPr>
        <w:tc>
          <w:tcPr>
            <w:tcW w:w="643" w:type="dxa"/>
            <w:tcBorders>
              <w:top w:val="single" w:sz="4" w:space="0" w:color="auto"/>
              <w:left w:val="single" w:sz="4" w:space="0" w:color="auto"/>
            </w:tcBorders>
            <w:shd w:val="clear" w:color="auto" w:fill="FFFFFF"/>
          </w:tcPr>
          <w:p w:rsidR="00977E1F" w:rsidRPr="00244660" w:rsidRDefault="00244660" w:rsidP="006D653C">
            <w:pPr>
              <w:pStyle w:val="50"/>
              <w:shd w:val="clear" w:color="auto" w:fill="auto"/>
              <w:spacing w:before="60" w:line="240" w:lineRule="auto"/>
              <w:ind w:left="140"/>
              <w:jc w:val="left"/>
              <w:rPr>
                <w:sz w:val="24"/>
                <w:szCs w:val="24"/>
                <w:lang w:val="en-US"/>
              </w:rPr>
            </w:pPr>
            <w:r>
              <w:rPr>
                <w:rStyle w:val="105pt0pt"/>
                <w:sz w:val="24"/>
                <w:szCs w:val="24"/>
                <w:lang w:val="en-US"/>
              </w:rPr>
              <w:t>No.</w:t>
            </w:r>
          </w:p>
        </w:tc>
        <w:tc>
          <w:tcPr>
            <w:tcW w:w="2911" w:type="dxa"/>
            <w:tcBorders>
              <w:top w:val="single" w:sz="4" w:space="0" w:color="auto"/>
              <w:left w:val="single" w:sz="4" w:space="0" w:color="auto"/>
            </w:tcBorders>
            <w:shd w:val="clear" w:color="auto" w:fill="FFFFFF"/>
            <w:vAlign w:val="center"/>
          </w:tcPr>
          <w:p w:rsidR="00977E1F" w:rsidRPr="00244660" w:rsidRDefault="00244660" w:rsidP="006A755D">
            <w:pPr>
              <w:pStyle w:val="50"/>
              <w:shd w:val="clear" w:color="auto" w:fill="auto"/>
              <w:spacing w:before="0" w:line="240" w:lineRule="auto"/>
              <w:jc w:val="center"/>
              <w:rPr>
                <w:sz w:val="24"/>
                <w:szCs w:val="24"/>
                <w:lang w:val="en-US"/>
              </w:rPr>
            </w:pPr>
            <w:r>
              <w:rPr>
                <w:rStyle w:val="105pt0pt"/>
                <w:sz w:val="24"/>
                <w:szCs w:val="24"/>
                <w:lang w:val="en-US"/>
              </w:rPr>
              <w:t>Performance coefficient name</w:t>
            </w:r>
          </w:p>
        </w:tc>
        <w:tc>
          <w:tcPr>
            <w:tcW w:w="992" w:type="dxa"/>
            <w:tcBorders>
              <w:top w:val="single" w:sz="4" w:space="0" w:color="auto"/>
              <w:left w:val="single" w:sz="4" w:space="0" w:color="auto"/>
            </w:tcBorders>
            <w:shd w:val="clear" w:color="auto" w:fill="FFFFFF"/>
            <w:vAlign w:val="center"/>
          </w:tcPr>
          <w:p w:rsidR="00977E1F" w:rsidRPr="00244660" w:rsidRDefault="00244660" w:rsidP="006D653C">
            <w:pPr>
              <w:pStyle w:val="50"/>
              <w:shd w:val="clear" w:color="auto" w:fill="auto"/>
              <w:spacing w:before="120" w:line="240" w:lineRule="auto"/>
              <w:jc w:val="center"/>
              <w:rPr>
                <w:sz w:val="24"/>
                <w:szCs w:val="24"/>
                <w:lang w:val="en-US"/>
              </w:rPr>
            </w:pPr>
            <w:r>
              <w:rPr>
                <w:rStyle w:val="105pt0pt"/>
                <w:sz w:val="24"/>
                <w:szCs w:val="24"/>
                <w:lang w:val="en-US"/>
              </w:rPr>
              <w:t>UOM</w:t>
            </w:r>
          </w:p>
        </w:tc>
        <w:tc>
          <w:tcPr>
            <w:tcW w:w="851" w:type="dxa"/>
            <w:tcBorders>
              <w:top w:val="single" w:sz="4" w:space="0" w:color="auto"/>
              <w:left w:val="single" w:sz="4" w:space="0" w:color="auto"/>
            </w:tcBorders>
            <w:shd w:val="clear" w:color="auto" w:fill="FFFFFF"/>
            <w:vAlign w:val="center"/>
          </w:tcPr>
          <w:p w:rsidR="00977E1F" w:rsidRPr="00244660" w:rsidRDefault="00244660" w:rsidP="006D653C">
            <w:pPr>
              <w:pStyle w:val="50"/>
              <w:shd w:val="clear" w:color="auto" w:fill="auto"/>
              <w:spacing w:before="0" w:line="240" w:lineRule="auto"/>
              <w:jc w:val="center"/>
              <w:rPr>
                <w:sz w:val="24"/>
                <w:szCs w:val="24"/>
                <w:lang w:val="en-US"/>
              </w:rPr>
            </w:pPr>
            <w:r>
              <w:rPr>
                <w:rStyle w:val="105pt0pt"/>
                <w:sz w:val="24"/>
                <w:szCs w:val="24"/>
                <w:lang w:val="en-US"/>
              </w:rPr>
              <w:t>Weight</w:t>
            </w:r>
          </w:p>
        </w:tc>
        <w:tc>
          <w:tcPr>
            <w:tcW w:w="1134" w:type="dxa"/>
            <w:tcBorders>
              <w:top w:val="single" w:sz="4" w:space="0" w:color="auto"/>
              <w:left w:val="single" w:sz="4" w:space="0" w:color="auto"/>
            </w:tcBorders>
            <w:shd w:val="clear" w:color="auto" w:fill="FFFFFF"/>
            <w:vAlign w:val="center"/>
          </w:tcPr>
          <w:p w:rsidR="00977E1F" w:rsidRPr="00244660" w:rsidRDefault="00244660" w:rsidP="006D653C">
            <w:pPr>
              <w:pStyle w:val="50"/>
              <w:shd w:val="clear" w:color="auto" w:fill="auto"/>
              <w:spacing w:before="0" w:line="240" w:lineRule="auto"/>
              <w:jc w:val="center"/>
              <w:rPr>
                <w:sz w:val="24"/>
                <w:szCs w:val="24"/>
                <w:lang w:val="en-US"/>
              </w:rPr>
            </w:pPr>
            <w:r>
              <w:rPr>
                <w:rStyle w:val="105pt0pt"/>
                <w:sz w:val="24"/>
                <w:szCs w:val="24"/>
                <w:lang w:val="en-US"/>
              </w:rPr>
              <w:t>Actual</w:t>
            </w:r>
          </w:p>
        </w:tc>
        <w:tc>
          <w:tcPr>
            <w:tcW w:w="1276" w:type="dxa"/>
            <w:tcBorders>
              <w:top w:val="single" w:sz="4" w:space="0" w:color="auto"/>
              <w:left w:val="single" w:sz="4" w:space="0" w:color="auto"/>
            </w:tcBorders>
            <w:shd w:val="clear" w:color="auto" w:fill="FFFFFF"/>
            <w:vAlign w:val="center"/>
          </w:tcPr>
          <w:p w:rsidR="00977E1F" w:rsidRPr="00D02F62" w:rsidRDefault="00244660" w:rsidP="006D653C">
            <w:pPr>
              <w:pStyle w:val="50"/>
              <w:shd w:val="clear" w:color="auto" w:fill="auto"/>
              <w:spacing w:before="60" w:line="240" w:lineRule="auto"/>
              <w:jc w:val="center"/>
              <w:rPr>
                <w:sz w:val="24"/>
                <w:szCs w:val="24"/>
              </w:rPr>
            </w:pPr>
            <w:proofErr w:type="spellStart"/>
            <w:r w:rsidRPr="00244660">
              <w:rPr>
                <w:rStyle w:val="105pt0pt"/>
                <w:sz w:val="24"/>
                <w:szCs w:val="24"/>
              </w:rPr>
              <w:t>Performance</w:t>
            </w:r>
            <w:proofErr w:type="spellEnd"/>
            <w:r w:rsidRPr="00244660">
              <w:rPr>
                <w:rStyle w:val="105pt0pt"/>
                <w:sz w:val="24"/>
                <w:szCs w:val="24"/>
              </w:rPr>
              <w:t xml:space="preserve"> </w:t>
            </w:r>
            <w:r w:rsidR="00977E1F" w:rsidRPr="00D02F62">
              <w:rPr>
                <w:rStyle w:val="105pt0pt"/>
                <w:sz w:val="24"/>
                <w:szCs w:val="24"/>
              </w:rPr>
              <w:t>(%)</w:t>
            </w:r>
          </w:p>
        </w:tc>
        <w:tc>
          <w:tcPr>
            <w:tcW w:w="2409" w:type="dxa"/>
            <w:tcBorders>
              <w:top w:val="single" w:sz="4" w:space="0" w:color="auto"/>
              <w:left w:val="single" w:sz="4" w:space="0" w:color="auto"/>
              <w:right w:val="single" w:sz="4" w:space="0" w:color="auto"/>
            </w:tcBorders>
            <w:shd w:val="clear" w:color="auto" w:fill="FFFFFF"/>
            <w:vAlign w:val="center"/>
          </w:tcPr>
          <w:p w:rsidR="00977E1F" w:rsidRPr="00D02F62" w:rsidRDefault="00244660" w:rsidP="00244660">
            <w:pPr>
              <w:pStyle w:val="50"/>
              <w:shd w:val="clear" w:color="auto" w:fill="auto"/>
              <w:spacing w:before="0" w:line="240" w:lineRule="auto"/>
              <w:jc w:val="center"/>
              <w:rPr>
                <w:sz w:val="24"/>
                <w:szCs w:val="24"/>
              </w:rPr>
            </w:pPr>
            <w:r>
              <w:rPr>
                <w:rStyle w:val="105pt0pt"/>
                <w:sz w:val="24"/>
                <w:szCs w:val="24"/>
                <w:lang w:val="en-US"/>
              </w:rPr>
              <w:t>Final performance</w:t>
            </w:r>
            <w:r w:rsidR="00977E1F" w:rsidRPr="00D02F62">
              <w:rPr>
                <w:rStyle w:val="105pt0pt"/>
                <w:sz w:val="24"/>
                <w:szCs w:val="24"/>
              </w:rPr>
              <w:t xml:space="preserve"> (</w:t>
            </w:r>
            <w:r>
              <w:rPr>
                <w:rStyle w:val="105pt0pt"/>
                <w:sz w:val="24"/>
                <w:szCs w:val="24"/>
                <w:lang w:val="en-US"/>
              </w:rPr>
              <w:t xml:space="preserve">item </w:t>
            </w:r>
            <w:r w:rsidR="00977E1F" w:rsidRPr="00D02F62">
              <w:rPr>
                <w:rStyle w:val="105pt0pt"/>
                <w:sz w:val="24"/>
                <w:szCs w:val="24"/>
              </w:rPr>
              <w:t xml:space="preserve">4 * </w:t>
            </w:r>
            <w:r>
              <w:rPr>
                <w:rStyle w:val="105pt0pt"/>
                <w:sz w:val="24"/>
                <w:szCs w:val="24"/>
                <w:lang w:val="en-US"/>
              </w:rPr>
              <w:t xml:space="preserve">item </w:t>
            </w:r>
            <w:r w:rsidR="00977E1F" w:rsidRPr="00D02F62">
              <w:rPr>
                <w:rStyle w:val="105pt0pt"/>
                <w:sz w:val="24"/>
                <w:szCs w:val="24"/>
              </w:rPr>
              <w:t>6)</w:t>
            </w:r>
          </w:p>
        </w:tc>
      </w:tr>
      <w:tr w:rsidR="00977E1F" w:rsidRPr="00D02F62" w:rsidTr="006D653C">
        <w:trPr>
          <w:trHeight w:hRule="exact" w:val="288"/>
        </w:trPr>
        <w:tc>
          <w:tcPr>
            <w:tcW w:w="643" w:type="dxa"/>
            <w:tcBorders>
              <w:top w:val="single" w:sz="4" w:space="0" w:color="auto"/>
              <w:left w:val="single" w:sz="4" w:space="0" w:color="auto"/>
            </w:tcBorders>
            <w:shd w:val="clear" w:color="auto" w:fill="FFFFFF"/>
          </w:tcPr>
          <w:p w:rsidR="00977E1F" w:rsidRPr="00D02F62" w:rsidRDefault="00977E1F" w:rsidP="006D653C">
            <w:pPr>
              <w:pStyle w:val="50"/>
              <w:shd w:val="clear" w:color="auto" w:fill="auto"/>
              <w:spacing w:before="0" w:line="240" w:lineRule="auto"/>
              <w:ind w:left="300"/>
              <w:jc w:val="left"/>
              <w:rPr>
                <w:sz w:val="24"/>
                <w:szCs w:val="24"/>
              </w:rPr>
            </w:pPr>
            <w:r w:rsidRPr="00D02F62">
              <w:rPr>
                <w:rStyle w:val="105pt0pt0"/>
                <w:sz w:val="24"/>
                <w:szCs w:val="24"/>
              </w:rPr>
              <w:t>1</w:t>
            </w:r>
          </w:p>
        </w:tc>
        <w:tc>
          <w:tcPr>
            <w:tcW w:w="2911" w:type="dxa"/>
            <w:tcBorders>
              <w:top w:val="single" w:sz="4" w:space="0" w:color="auto"/>
              <w:left w:val="single" w:sz="4" w:space="0" w:color="auto"/>
            </w:tcBorders>
            <w:shd w:val="clear" w:color="auto" w:fill="FFFFFF"/>
          </w:tcPr>
          <w:p w:rsidR="00977E1F" w:rsidRPr="00D02F62" w:rsidRDefault="00977E1F" w:rsidP="006D653C">
            <w:pPr>
              <w:pStyle w:val="50"/>
              <w:shd w:val="clear" w:color="auto" w:fill="auto"/>
              <w:spacing w:before="0" w:line="240" w:lineRule="auto"/>
              <w:jc w:val="center"/>
              <w:rPr>
                <w:sz w:val="24"/>
                <w:szCs w:val="24"/>
              </w:rPr>
            </w:pPr>
            <w:r w:rsidRPr="00D02F62">
              <w:rPr>
                <w:rStyle w:val="105pt0pt0"/>
                <w:sz w:val="24"/>
                <w:szCs w:val="24"/>
              </w:rPr>
              <w:t>2</w:t>
            </w:r>
          </w:p>
        </w:tc>
        <w:tc>
          <w:tcPr>
            <w:tcW w:w="992" w:type="dxa"/>
            <w:tcBorders>
              <w:top w:val="single" w:sz="4" w:space="0" w:color="auto"/>
              <w:left w:val="single" w:sz="4" w:space="0" w:color="auto"/>
            </w:tcBorders>
            <w:shd w:val="clear" w:color="auto" w:fill="FFFFFF"/>
          </w:tcPr>
          <w:p w:rsidR="00977E1F" w:rsidRPr="00D02F62" w:rsidRDefault="006D653C" w:rsidP="006D653C">
            <w:pPr>
              <w:pStyle w:val="50"/>
              <w:shd w:val="clear" w:color="auto" w:fill="auto"/>
              <w:spacing w:before="0" w:line="240" w:lineRule="auto"/>
              <w:jc w:val="center"/>
              <w:rPr>
                <w:sz w:val="24"/>
                <w:szCs w:val="24"/>
              </w:rPr>
            </w:pPr>
            <w:r w:rsidRPr="00D02F62">
              <w:rPr>
                <w:rStyle w:val="105pt0pt0"/>
                <w:sz w:val="24"/>
                <w:szCs w:val="24"/>
              </w:rPr>
              <w:t>3</w:t>
            </w:r>
          </w:p>
          <w:p w:rsidR="00977E1F" w:rsidRPr="00D02F62" w:rsidRDefault="00977E1F" w:rsidP="006D653C">
            <w:pPr>
              <w:pStyle w:val="50"/>
              <w:shd w:val="clear" w:color="auto" w:fill="auto"/>
              <w:spacing w:before="0" w:line="240" w:lineRule="auto"/>
              <w:jc w:val="center"/>
              <w:rPr>
                <w:sz w:val="24"/>
                <w:szCs w:val="24"/>
              </w:rPr>
            </w:pPr>
            <w:r w:rsidRPr="00D02F62">
              <w:rPr>
                <w:rStyle w:val="105pt0pt0"/>
                <w:sz w:val="24"/>
                <w:szCs w:val="24"/>
              </w:rPr>
              <w:t>3</w:t>
            </w:r>
          </w:p>
        </w:tc>
        <w:tc>
          <w:tcPr>
            <w:tcW w:w="851" w:type="dxa"/>
            <w:tcBorders>
              <w:top w:val="single" w:sz="4" w:space="0" w:color="auto"/>
              <w:left w:val="single" w:sz="4" w:space="0" w:color="auto"/>
            </w:tcBorders>
            <w:shd w:val="clear" w:color="auto" w:fill="FFFFFF"/>
          </w:tcPr>
          <w:p w:rsidR="00977E1F" w:rsidRPr="00D02F62" w:rsidRDefault="006D653C" w:rsidP="006D653C">
            <w:pPr>
              <w:pStyle w:val="50"/>
              <w:shd w:val="clear" w:color="auto" w:fill="auto"/>
              <w:spacing w:before="0" w:line="240" w:lineRule="auto"/>
              <w:jc w:val="center"/>
              <w:rPr>
                <w:b/>
                <w:sz w:val="24"/>
                <w:szCs w:val="24"/>
              </w:rPr>
            </w:pPr>
            <w:r w:rsidRPr="00D02F62">
              <w:rPr>
                <w:rStyle w:val="105pt0pt"/>
                <w:b w:val="0"/>
                <w:sz w:val="24"/>
                <w:szCs w:val="24"/>
              </w:rPr>
              <w:t>4</w:t>
            </w:r>
          </w:p>
        </w:tc>
        <w:tc>
          <w:tcPr>
            <w:tcW w:w="1134" w:type="dxa"/>
            <w:tcBorders>
              <w:top w:val="single" w:sz="4" w:space="0" w:color="auto"/>
              <w:left w:val="single" w:sz="4" w:space="0" w:color="auto"/>
            </w:tcBorders>
            <w:shd w:val="clear" w:color="auto" w:fill="FFFFFF"/>
          </w:tcPr>
          <w:p w:rsidR="00977E1F" w:rsidRPr="00D02F62" w:rsidRDefault="00977E1F" w:rsidP="006D653C">
            <w:pPr>
              <w:pStyle w:val="50"/>
              <w:shd w:val="clear" w:color="auto" w:fill="auto"/>
              <w:spacing w:before="0" w:line="240" w:lineRule="auto"/>
              <w:jc w:val="center"/>
              <w:rPr>
                <w:sz w:val="24"/>
                <w:szCs w:val="24"/>
              </w:rPr>
            </w:pPr>
            <w:r w:rsidRPr="00D02F62">
              <w:rPr>
                <w:rStyle w:val="105pt0pt0"/>
                <w:sz w:val="24"/>
                <w:szCs w:val="24"/>
              </w:rPr>
              <w:t>5</w:t>
            </w:r>
          </w:p>
        </w:tc>
        <w:tc>
          <w:tcPr>
            <w:tcW w:w="1276" w:type="dxa"/>
            <w:tcBorders>
              <w:top w:val="single" w:sz="4" w:space="0" w:color="auto"/>
              <w:left w:val="single" w:sz="4" w:space="0" w:color="auto"/>
            </w:tcBorders>
            <w:shd w:val="clear" w:color="auto" w:fill="FFFFFF"/>
          </w:tcPr>
          <w:p w:rsidR="00977E1F" w:rsidRPr="00D02F62" w:rsidRDefault="00977E1F" w:rsidP="006D653C">
            <w:pPr>
              <w:pStyle w:val="50"/>
              <w:shd w:val="clear" w:color="auto" w:fill="auto"/>
              <w:spacing w:before="0" w:line="240" w:lineRule="auto"/>
              <w:jc w:val="center"/>
              <w:rPr>
                <w:sz w:val="24"/>
                <w:szCs w:val="24"/>
              </w:rPr>
            </w:pPr>
            <w:r w:rsidRPr="00D02F62">
              <w:rPr>
                <w:rStyle w:val="105pt0pt0"/>
                <w:sz w:val="24"/>
                <w:szCs w:val="24"/>
              </w:rPr>
              <w:t>6</w:t>
            </w:r>
          </w:p>
        </w:tc>
        <w:tc>
          <w:tcPr>
            <w:tcW w:w="2409" w:type="dxa"/>
            <w:tcBorders>
              <w:top w:val="single" w:sz="4" w:space="0" w:color="auto"/>
              <w:left w:val="single" w:sz="4" w:space="0" w:color="auto"/>
              <w:right w:val="single" w:sz="4" w:space="0" w:color="auto"/>
            </w:tcBorders>
            <w:shd w:val="clear" w:color="auto" w:fill="FFFFFF"/>
          </w:tcPr>
          <w:p w:rsidR="00977E1F" w:rsidRPr="00D02F62" w:rsidRDefault="00977E1F" w:rsidP="006D653C">
            <w:pPr>
              <w:pStyle w:val="50"/>
              <w:shd w:val="clear" w:color="auto" w:fill="auto"/>
              <w:spacing w:before="0" w:line="240" w:lineRule="auto"/>
              <w:jc w:val="center"/>
              <w:rPr>
                <w:sz w:val="24"/>
                <w:szCs w:val="24"/>
              </w:rPr>
            </w:pPr>
            <w:r w:rsidRPr="00D02F62">
              <w:rPr>
                <w:rStyle w:val="105pt0pt0"/>
                <w:sz w:val="24"/>
                <w:szCs w:val="24"/>
              </w:rPr>
              <w:t>7</w:t>
            </w:r>
          </w:p>
        </w:tc>
      </w:tr>
      <w:tr w:rsidR="00977E1F" w:rsidRPr="00D02F62" w:rsidTr="006D653C">
        <w:trPr>
          <w:trHeight w:hRule="exact" w:val="293"/>
        </w:trPr>
        <w:tc>
          <w:tcPr>
            <w:tcW w:w="643" w:type="dxa"/>
            <w:tcBorders>
              <w:top w:val="single" w:sz="4" w:space="0" w:color="auto"/>
              <w:left w:val="single" w:sz="4" w:space="0" w:color="auto"/>
            </w:tcBorders>
            <w:shd w:val="clear" w:color="auto" w:fill="FFFFFF"/>
          </w:tcPr>
          <w:p w:rsidR="00977E1F" w:rsidRPr="00D02F62" w:rsidRDefault="00977E1F" w:rsidP="001D1568">
            <w:pPr>
              <w:pStyle w:val="50"/>
              <w:shd w:val="clear" w:color="auto" w:fill="auto"/>
              <w:spacing w:before="0" w:line="240" w:lineRule="auto"/>
              <w:ind w:left="140"/>
              <w:jc w:val="center"/>
              <w:rPr>
                <w:sz w:val="24"/>
                <w:szCs w:val="24"/>
              </w:rPr>
            </w:pPr>
            <w:r w:rsidRPr="00D02F62">
              <w:rPr>
                <w:rStyle w:val="105pt0pt0"/>
                <w:sz w:val="24"/>
                <w:szCs w:val="24"/>
              </w:rPr>
              <w:t>1</w:t>
            </w:r>
          </w:p>
        </w:tc>
        <w:tc>
          <w:tcPr>
            <w:tcW w:w="2911" w:type="dxa"/>
            <w:tcBorders>
              <w:top w:val="single" w:sz="4" w:space="0" w:color="auto"/>
              <w:left w:val="single" w:sz="4" w:space="0" w:color="auto"/>
            </w:tcBorders>
            <w:shd w:val="clear" w:color="auto" w:fill="FFFFFF"/>
          </w:tcPr>
          <w:p w:rsidR="00977E1F" w:rsidRPr="00244660" w:rsidRDefault="00244660" w:rsidP="006D653C">
            <w:pPr>
              <w:pStyle w:val="50"/>
              <w:shd w:val="clear" w:color="auto" w:fill="auto"/>
              <w:spacing w:before="0" w:line="240" w:lineRule="auto"/>
              <w:ind w:left="120"/>
              <w:jc w:val="left"/>
              <w:rPr>
                <w:sz w:val="24"/>
                <w:szCs w:val="24"/>
                <w:lang w:val="en-US"/>
              </w:rPr>
            </w:pPr>
            <w:r>
              <w:rPr>
                <w:rStyle w:val="105pt0pt0"/>
                <w:sz w:val="24"/>
                <w:szCs w:val="24"/>
                <w:lang w:val="en-US"/>
              </w:rPr>
              <w:t>Corporate performance</w:t>
            </w:r>
          </w:p>
        </w:tc>
        <w:tc>
          <w:tcPr>
            <w:tcW w:w="992"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851"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134"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276"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2409" w:type="dxa"/>
            <w:tcBorders>
              <w:top w:val="single" w:sz="4" w:space="0" w:color="auto"/>
              <w:left w:val="single" w:sz="4" w:space="0" w:color="auto"/>
              <w:right w:val="single" w:sz="4" w:space="0" w:color="auto"/>
            </w:tcBorders>
            <w:shd w:val="clear" w:color="auto" w:fill="FFFFFF"/>
          </w:tcPr>
          <w:p w:rsidR="00977E1F" w:rsidRPr="00D02F62" w:rsidRDefault="00977E1F" w:rsidP="006D653C">
            <w:pPr>
              <w:rPr>
                <w:sz w:val="24"/>
                <w:szCs w:val="24"/>
              </w:rPr>
            </w:pPr>
          </w:p>
        </w:tc>
      </w:tr>
      <w:tr w:rsidR="00977E1F" w:rsidRPr="00D02F62" w:rsidTr="006D653C">
        <w:trPr>
          <w:trHeight w:hRule="exact" w:val="278"/>
        </w:trPr>
        <w:tc>
          <w:tcPr>
            <w:tcW w:w="643" w:type="dxa"/>
            <w:tcBorders>
              <w:top w:val="single" w:sz="4" w:space="0" w:color="auto"/>
              <w:left w:val="single" w:sz="4" w:space="0" w:color="auto"/>
            </w:tcBorders>
            <w:shd w:val="clear" w:color="auto" w:fill="FFFFFF"/>
          </w:tcPr>
          <w:p w:rsidR="00977E1F" w:rsidRPr="00D02F62" w:rsidRDefault="00977E1F" w:rsidP="001D1568">
            <w:pPr>
              <w:jc w:val="center"/>
              <w:rPr>
                <w:sz w:val="24"/>
                <w:szCs w:val="24"/>
              </w:rPr>
            </w:pPr>
          </w:p>
        </w:tc>
        <w:tc>
          <w:tcPr>
            <w:tcW w:w="2911" w:type="dxa"/>
            <w:tcBorders>
              <w:top w:val="single" w:sz="4" w:space="0" w:color="auto"/>
              <w:left w:val="single" w:sz="4" w:space="0" w:color="auto"/>
            </w:tcBorders>
            <w:shd w:val="clear" w:color="auto" w:fill="FFFFFF"/>
          </w:tcPr>
          <w:p w:rsidR="00977E1F" w:rsidRPr="00D02F62" w:rsidRDefault="00977E1F" w:rsidP="006D653C">
            <w:pPr>
              <w:pStyle w:val="50"/>
              <w:shd w:val="clear" w:color="auto" w:fill="auto"/>
              <w:spacing w:before="0" w:line="240" w:lineRule="auto"/>
              <w:ind w:left="120"/>
              <w:jc w:val="left"/>
              <w:rPr>
                <w:sz w:val="24"/>
                <w:szCs w:val="24"/>
              </w:rPr>
            </w:pPr>
            <w:r w:rsidRPr="00D02F62">
              <w:rPr>
                <w:rStyle w:val="105pt0pt0"/>
                <w:sz w:val="24"/>
                <w:szCs w:val="24"/>
              </w:rPr>
              <w:t>1)</w:t>
            </w:r>
          </w:p>
        </w:tc>
        <w:tc>
          <w:tcPr>
            <w:tcW w:w="992"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851"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134"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276"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2409" w:type="dxa"/>
            <w:tcBorders>
              <w:top w:val="single" w:sz="4" w:space="0" w:color="auto"/>
              <w:left w:val="single" w:sz="4" w:space="0" w:color="auto"/>
              <w:right w:val="single" w:sz="4" w:space="0" w:color="auto"/>
            </w:tcBorders>
            <w:shd w:val="clear" w:color="auto" w:fill="FFFFFF"/>
          </w:tcPr>
          <w:p w:rsidR="00977E1F" w:rsidRPr="00D02F62" w:rsidRDefault="00977E1F" w:rsidP="006D653C">
            <w:pPr>
              <w:rPr>
                <w:sz w:val="24"/>
                <w:szCs w:val="24"/>
              </w:rPr>
            </w:pPr>
          </w:p>
        </w:tc>
      </w:tr>
      <w:tr w:rsidR="00977E1F" w:rsidRPr="00D02F62" w:rsidTr="006D653C">
        <w:trPr>
          <w:trHeight w:hRule="exact" w:val="278"/>
        </w:trPr>
        <w:tc>
          <w:tcPr>
            <w:tcW w:w="643" w:type="dxa"/>
            <w:tcBorders>
              <w:top w:val="single" w:sz="4" w:space="0" w:color="auto"/>
              <w:left w:val="single" w:sz="4" w:space="0" w:color="auto"/>
            </w:tcBorders>
            <w:shd w:val="clear" w:color="auto" w:fill="FFFFFF"/>
          </w:tcPr>
          <w:p w:rsidR="00977E1F" w:rsidRPr="00D02F62" w:rsidRDefault="00977E1F" w:rsidP="001D1568">
            <w:pPr>
              <w:jc w:val="center"/>
              <w:rPr>
                <w:sz w:val="24"/>
                <w:szCs w:val="24"/>
              </w:rPr>
            </w:pPr>
          </w:p>
        </w:tc>
        <w:tc>
          <w:tcPr>
            <w:tcW w:w="2911" w:type="dxa"/>
            <w:tcBorders>
              <w:top w:val="single" w:sz="4" w:space="0" w:color="auto"/>
              <w:left w:val="single" w:sz="4" w:space="0" w:color="auto"/>
            </w:tcBorders>
            <w:shd w:val="clear" w:color="auto" w:fill="FFFFFF"/>
          </w:tcPr>
          <w:p w:rsidR="00977E1F" w:rsidRPr="00D02F62" w:rsidRDefault="00977E1F" w:rsidP="006D653C">
            <w:pPr>
              <w:pStyle w:val="50"/>
              <w:shd w:val="clear" w:color="auto" w:fill="auto"/>
              <w:spacing w:before="0" w:line="240" w:lineRule="auto"/>
              <w:ind w:left="120"/>
              <w:jc w:val="left"/>
              <w:rPr>
                <w:sz w:val="24"/>
                <w:szCs w:val="24"/>
              </w:rPr>
            </w:pPr>
            <w:r w:rsidRPr="00D02F62">
              <w:rPr>
                <w:rStyle w:val="105pt0pt0"/>
                <w:sz w:val="24"/>
                <w:szCs w:val="24"/>
              </w:rPr>
              <w:t>2)</w:t>
            </w:r>
          </w:p>
        </w:tc>
        <w:tc>
          <w:tcPr>
            <w:tcW w:w="992"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851"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134"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276"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2409" w:type="dxa"/>
            <w:tcBorders>
              <w:top w:val="single" w:sz="4" w:space="0" w:color="auto"/>
              <w:left w:val="single" w:sz="4" w:space="0" w:color="auto"/>
              <w:right w:val="single" w:sz="4" w:space="0" w:color="auto"/>
            </w:tcBorders>
            <w:shd w:val="clear" w:color="auto" w:fill="FFFFFF"/>
          </w:tcPr>
          <w:p w:rsidR="00977E1F" w:rsidRPr="00D02F62" w:rsidRDefault="00977E1F" w:rsidP="006D653C">
            <w:pPr>
              <w:rPr>
                <w:sz w:val="24"/>
                <w:szCs w:val="24"/>
              </w:rPr>
            </w:pPr>
          </w:p>
        </w:tc>
      </w:tr>
      <w:tr w:rsidR="00977E1F" w:rsidRPr="00D02F62" w:rsidTr="006D653C">
        <w:trPr>
          <w:trHeight w:hRule="exact" w:val="278"/>
        </w:trPr>
        <w:tc>
          <w:tcPr>
            <w:tcW w:w="643" w:type="dxa"/>
            <w:tcBorders>
              <w:top w:val="single" w:sz="4" w:space="0" w:color="auto"/>
              <w:left w:val="single" w:sz="4" w:space="0" w:color="auto"/>
            </w:tcBorders>
            <w:shd w:val="clear" w:color="auto" w:fill="FFFFFF"/>
          </w:tcPr>
          <w:p w:rsidR="00977E1F" w:rsidRPr="00D02F62" w:rsidRDefault="00977E1F" w:rsidP="001D1568">
            <w:pPr>
              <w:jc w:val="center"/>
              <w:rPr>
                <w:sz w:val="24"/>
                <w:szCs w:val="24"/>
              </w:rPr>
            </w:pPr>
          </w:p>
        </w:tc>
        <w:tc>
          <w:tcPr>
            <w:tcW w:w="2911" w:type="dxa"/>
            <w:tcBorders>
              <w:top w:val="single" w:sz="4" w:space="0" w:color="auto"/>
              <w:left w:val="single" w:sz="4" w:space="0" w:color="auto"/>
            </w:tcBorders>
            <w:shd w:val="clear" w:color="auto" w:fill="FFFFFF"/>
          </w:tcPr>
          <w:p w:rsidR="00977E1F" w:rsidRPr="00D02F62" w:rsidRDefault="005A1FF4" w:rsidP="006D653C">
            <w:pPr>
              <w:pStyle w:val="50"/>
              <w:shd w:val="clear" w:color="auto" w:fill="auto"/>
              <w:spacing w:before="0" w:line="240" w:lineRule="auto"/>
              <w:ind w:left="120"/>
              <w:jc w:val="left"/>
              <w:rPr>
                <w:b/>
                <w:sz w:val="24"/>
                <w:szCs w:val="24"/>
              </w:rPr>
            </w:pPr>
            <w:r w:rsidRPr="00D02F62">
              <w:rPr>
                <w:rStyle w:val="105pt0pt"/>
                <w:b w:val="0"/>
                <w:sz w:val="24"/>
                <w:szCs w:val="24"/>
              </w:rPr>
              <w:t>n)</w:t>
            </w:r>
          </w:p>
        </w:tc>
        <w:tc>
          <w:tcPr>
            <w:tcW w:w="992"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851"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134"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276"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2409" w:type="dxa"/>
            <w:tcBorders>
              <w:top w:val="single" w:sz="4" w:space="0" w:color="auto"/>
              <w:left w:val="single" w:sz="4" w:space="0" w:color="auto"/>
              <w:right w:val="single" w:sz="4" w:space="0" w:color="auto"/>
            </w:tcBorders>
            <w:shd w:val="clear" w:color="auto" w:fill="FFFFFF"/>
          </w:tcPr>
          <w:p w:rsidR="00977E1F" w:rsidRPr="00D02F62" w:rsidRDefault="00977E1F" w:rsidP="006D653C">
            <w:pPr>
              <w:rPr>
                <w:sz w:val="24"/>
                <w:szCs w:val="24"/>
              </w:rPr>
            </w:pPr>
          </w:p>
        </w:tc>
      </w:tr>
      <w:tr w:rsidR="00977E1F" w:rsidRPr="00D02F62" w:rsidTr="006D653C">
        <w:trPr>
          <w:trHeight w:hRule="exact" w:val="288"/>
        </w:trPr>
        <w:tc>
          <w:tcPr>
            <w:tcW w:w="643" w:type="dxa"/>
            <w:tcBorders>
              <w:top w:val="single" w:sz="4" w:space="0" w:color="auto"/>
              <w:left w:val="single" w:sz="4" w:space="0" w:color="auto"/>
            </w:tcBorders>
            <w:shd w:val="clear" w:color="auto" w:fill="FFFFFF"/>
          </w:tcPr>
          <w:p w:rsidR="00977E1F" w:rsidRPr="00D02F62" w:rsidRDefault="00977E1F" w:rsidP="001D1568">
            <w:pPr>
              <w:pStyle w:val="50"/>
              <w:shd w:val="clear" w:color="auto" w:fill="auto"/>
              <w:spacing w:before="0" w:line="240" w:lineRule="auto"/>
              <w:ind w:left="140"/>
              <w:jc w:val="center"/>
              <w:rPr>
                <w:sz w:val="24"/>
                <w:szCs w:val="24"/>
              </w:rPr>
            </w:pPr>
            <w:r w:rsidRPr="00D02F62">
              <w:rPr>
                <w:rStyle w:val="105pt0pt0"/>
                <w:sz w:val="24"/>
                <w:szCs w:val="24"/>
              </w:rPr>
              <w:t>2</w:t>
            </w:r>
          </w:p>
        </w:tc>
        <w:tc>
          <w:tcPr>
            <w:tcW w:w="2911" w:type="dxa"/>
            <w:tcBorders>
              <w:top w:val="single" w:sz="4" w:space="0" w:color="auto"/>
              <w:left w:val="single" w:sz="4" w:space="0" w:color="auto"/>
            </w:tcBorders>
            <w:shd w:val="clear" w:color="auto" w:fill="FFFFFF"/>
          </w:tcPr>
          <w:p w:rsidR="00977E1F" w:rsidRPr="00244660" w:rsidRDefault="00244660" w:rsidP="006D653C">
            <w:pPr>
              <w:pStyle w:val="50"/>
              <w:shd w:val="clear" w:color="auto" w:fill="auto"/>
              <w:spacing w:before="0" w:line="240" w:lineRule="auto"/>
              <w:ind w:left="120"/>
              <w:jc w:val="left"/>
              <w:rPr>
                <w:sz w:val="24"/>
                <w:szCs w:val="24"/>
                <w:lang w:val="en-US"/>
              </w:rPr>
            </w:pPr>
            <w:r>
              <w:rPr>
                <w:rStyle w:val="105pt0pt0"/>
                <w:sz w:val="24"/>
                <w:szCs w:val="24"/>
                <w:lang w:val="en-US"/>
              </w:rPr>
              <w:t>Functional performance</w:t>
            </w:r>
          </w:p>
        </w:tc>
        <w:tc>
          <w:tcPr>
            <w:tcW w:w="992"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851"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134"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276"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2409" w:type="dxa"/>
            <w:tcBorders>
              <w:top w:val="single" w:sz="4" w:space="0" w:color="auto"/>
              <w:left w:val="single" w:sz="4" w:space="0" w:color="auto"/>
              <w:right w:val="single" w:sz="4" w:space="0" w:color="auto"/>
            </w:tcBorders>
            <w:shd w:val="clear" w:color="auto" w:fill="FFFFFF"/>
          </w:tcPr>
          <w:p w:rsidR="00977E1F" w:rsidRPr="00D02F62" w:rsidRDefault="00977E1F" w:rsidP="006D653C">
            <w:pPr>
              <w:rPr>
                <w:sz w:val="24"/>
                <w:szCs w:val="24"/>
              </w:rPr>
            </w:pPr>
          </w:p>
        </w:tc>
      </w:tr>
      <w:tr w:rsidR="00977E1F" w:rsidRPr="00D02F62" w:rsidTr="006D653C">
        <w:trPr>
          <w:trHeight w:hRule="exact" w:val="288"/>
        </w:trPr>
        <w:tc>
          <w:tcPr>
            <w:tcW w:w="643" w:type="dxa"/>
            <w:tcBorders>
              <w:top w:val="single" w:sz="4" w:space="0" w:color="auto"/>
              <w:left w:val="single" w:sz="4" w:space="0" w:color="auto"/>
            </w:tcBorders>
            <w:shd w:val="clear" w:color="auto" w:fill="FFFFFF"/>
          </w:tcPr>
          <w:p w:rsidR="00977E1F" w:rsidRPr="00D02F62" w:rsidRDefault="00977E1F" w:rsidP="001D1568">
            <w:pPr>
              <w:jc w:val="center"/>
              <w:rPr>
                <w:sz w:val="24"/>
                <w:szCs w:val="24"/>
              </w:rPr>
            </w:pPr>
          </w:p>
        </w:tc>
        <w:tc>
          <w:tcPr>
            <w:tcW w:w="2911" w:type="dxa"/>
            <w:tcBorders>
              <w:top w:val="single" w:sz="4" w:space="0" w:color="auto"/>
              <w:left w:val="single" w:sz="4" w:space="0" w:color="auto"/>
            </w:tcBorders>
            <w:shd w:val="clear" w:color="auto" w:fill="FFFFFF"/>
          </w:tcPr>
          <w:p w:rsidR="00977E1F" w:rsidRPr="00D02F62" w:rsidRDefault="00977E1F" w:rsidP="006D653C">
            <w:pPr>
              <w:pStyle w:val="50"/>
              <w:shd w:val="clear" w:color="auto" w:fill="auto"/>
              <w:spacing w:before="0" w:line="240" w:lineRule="auto"/>
              <w:ind w:left="120"/>
              <w:jc w:val="left"/>
              <w:rPr>
                <w:sz w:val="24"/>
                <w:szCs w:val="24"/>
              </w:rPr>
            </w:pPr>
            <w:r w:rsidRPr="00D02F62">
              <w:rPr>
                <w:rStyle w:val="105pt0pt0"/>
                <w:sz w:val="24"/>
                <w:szCs w:val="24"/>
              </w:rPr>
              <w:t>1)</w:t>
            </w:r>
          </w:p>
        </w:tc>
        <w:tc>
          <w:tcPr>
            <w:tcW w:w="992"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851"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134"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276"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2409" w:type="dxa"/>
            <w:tcBorders>
              <w:top w:val="single" w:sz="4" w:space="0" w:color="auto"/>
              <w:left w:val="single" w:sz="4" w:space="0" w:color="auto"/>
              <w:right w:val="single" w:sz="4" w:space="0" w:color="auto"/>
            </w:tcBorders>
            <w:shd w:val="clear" w:color="auto" w:fill="FFFFFF"/>
          </w:tcPr>
          <w:p w:rsidR="00977E1F" w:rsidRPr="00D02F62" w:rsidRDefault="00977E1F" w:rsidP="006D653C">
            <w:pPr>
              <w:rPr>
                <w:sz w:val="24"/>
                <w:szCs w:val="24"/>
              </w:rPr>
            </w:pPr>
          </w:p>
        </w:tc>
      </w:tr>
      <w:tr w:rsidR="00977E1F" w:rsidRPr="00D02F62" w:rsidTr="006D653C">
        <w:trPr>
          <w:trHeight w:hRule="exact" w:val="288"/>
        </w:trPr>
        <w:tc>
          <w:tcPr>
            <w:tcW w:w="643"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2911" w:type="dxa"/>
            <w:tcBorders>
              <w:top w:val="single" w:sz="4" w:space="0" w:color="auto"/>
              <w:left w:val="single" w:sz="4" w:space="0" w:color="auto"/>
            </w:tcBorders>
            <w:shd w:val="clear" w:color="auto" w:fill="FFFFFF"/>
          </w:tcPr>
          <w:p w:rsidR="00977E1F" w:rsidRPr="00D02F62" w:rsidRDefault="00977E1F" w:rsidP="006D653C">
            <w:pPr>
              <w:pStyle w:val="50"/>
              <w:shd w:val="clear" w:color="auto" w:fill="auto"/>
              <w:spacing w:before="0" w:line="240" w:lineRule="auto"/>
              <w:ind w:left="120"/>
              <w:jc w:val="left"/>
              <w:rPr>
                <w:sz w:val="24"/>
                <w:szCs w:val="24"/>
              </w:rPr>
            </w:pPr>
            <w:r w:rsidRPr="00D02F62">
              <w:rPr>
                <w:rStyle w:val="105pt0pt0"/>
                <w:sz w:val="24"/>
                <w:szCs w:val="24"/>
              </w:rPr>
              <w:t>2)</w:t>
            </w:r>
          </w:p>
        </w:tc>
        <w:tc>
          <w:tcPr>
            <w:tcW w:w="992"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851"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134"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1276" w:type="dxa"/>
            <w:tcBorders>
              <w:top w:val="single" w:sz="4" w:space="0" w:color="auto"/>
              <w:left w:val="single" w:sz="4" w:space="0" w:color="auto"/>
            </w:tcBorders>
            <w:shd w:val="clear" w:color="auto" w:fill="FFFFFF"/>
          </w:tcPr>
          <w:p w:rsidR="00977E1F" w:rsidRPr="00D02F62" w:rsidRDefault="00977E1F" w:rsidP="006D653C">
            <w:pPr>
              <w:rPr>
                <w:sz w:val="24"/>
                <w:szCs w:val="24"/>
              </w:rPr>
            </w:pPr>
          </w:p>
        </w:tc>
        <w:tc>
          <w:tcPr>
            <w:tcW w:w="2409" w:type="dxa"/>
            <w:tcBorders>
              <w:top w:val="single" w:sz="4" w:space="0" w:color="auto"/>
              <w:left w:val="single" w:sz="4" w:space="0" w:color="auto"/>
              <w:right w:val="single" w:sz="4" w:space="0" w:color="auto"/>
            </w:tcBorders>
            <w:shd w:val="clear" w:color="auto" w:fill="FFFFFF"/>
          </w:tcPr>
          <w:p w:rsidR="00977E1F" w:rsidRPr="00D02F62" w:rsidRDefault="00977E1F" w:rsidP="006D653C">
            <w:pPr>
              <w:rPr>
                <w:sz w:val="24"/>
                <w:szCs w:val="24"/>
              </w:rPr>
            </w:pPr>
          </w:p>
        </w:tc>
      </w:tr>
      <w:tr w:rsidR="00977E1F" w:rsidRPr="00D02F62" w:rsidTr="006D653C">
        <w:trPr>
          <w:trHeight w:hRule="exact" w:val="298"/>
        </w:trPr>
        <w:tc>
          <w:tcPr>
            <w:tcW w:w="643" w:type="dxa"/>
            <w:tcBorders>
              <w:top w:val="single" w:sz="4" w:space="0" w:color="auto"/>
              <w:left w:val="single" w:sz="4" w:space="0" w:color="auto"/>
              <w:bottom w:val="single" w:sz="4" w:space="0" w:color="auto"/>
            </w:tcBorders>
            <w:shd w:val="clear" w:color="auto" w:fill="FFFFFF"/>
          </w:tcPr>
          <w:p w:rsidR="00977E1F" w:rsidRPr="00D02F62" w:rsidRDefault="00977E1F" w:rsidP="006D653C">
            <w:pPr>
              <w:rPr>
                <w:sz w:val="24"/>
                <w:szCs w:val="24"/>
              </w:rPr>
            </w:pPr>
          </w:p>
        </w:tc>
        <w:tc>
          <w:tcPr>
            <w:tcW w:w="2911" w:type="dxa"/>
            <w:tcBorders>
              <w:top w:val="single" w:sz="4" w:space="0" w:color="auto"/>
              <w:left w:val="single" w:sz="4" w:space="0" w:color="auto"/>
              <w:bottom w:val="single" w:sz="4" w:space="0" w:color="auto"/>
            </w:tcBorders>
            <w:shd w:val="clear" w:color="auto" w:fill="FFFFFF"/>
          </w:tcPr>
          <w:p w:rsidR="00977E1F" w:rsidRPr="00D02F62" w:rsidRDefault="005A1FF4" w:rsidP="006D653C">
            <w:pPr>
              <w:pStyle w:val="50"/>
              <w:shd w:val="clear" w:color="auto" w:fill="auto"/>
              <w:spacing w:before="0" w:line="240" w:lineRule="auto"/>
              <w:ind w:left="120"/>
              <w:jc w:val="left"/>
              <w:rPr>
                <w:sz w:val="24"/>
                <w:szCs w:val="24"/>
              </w:rPr>
            </w:pPr>
            <w:r w:rsidRPr="00D02F62">
              <w:rPr>
                <w:rStyle w:val="105pt0pt0"/>
                <w:sz w:val="24"/>
                <w:szCs w:val="24"/>
              </w:rPr>
              <w:t>n)</w:t>
            </w:r>
          </w:p>
        </w:tc>
        <w:tc>
          <w:tcPr>
            <w:tcW w:w="992" w:type="dxa"/>
            <w:tcBorders>
              <w:top w:val="single" w:sz="4" w:space="0" w:color="auto"/>
              <w:left w:val="single" w:sz="4" w:space="0" w:color="auto"/>
              <w:bottom w:val="single" w:sz="4" w:space="0" w:color="auto"/>
            </w:tcBorders>
            <w:shd w:val="clear" w:color="auto" w:fill="FFFFFF"/>
          </w:tcPr>
          <w:p w:rsidR="00977E1F" w:rsidRPr="00D02F62" w:rsidRDefault="00977E1F" w:rsidP="006D653C">
            <w:pPr>
              <w:rPr>
                <w:sz w:val="24"/>
                <w:szCs w:val="24"/>
              </w:rPr>
            </w:pPr>
          </w:p>
        </w:tc>
        <w:tc>
          <w:tcPr>
            <w:tcW w:w="851" w:type="dxa"/>
            <w:tcBorders>
              <w:top w:val="single" w:sz="4" w:space="0" w:color="auto"/>
              <w:left w:val="single" w:sz="4" w:space="0" w:color="auto"/>
              <w:bottom w:val="single" w:sz="4" w:space="0" w:color="auto"/>
            </w:tcBorders>
            <w:shd w:val="clear" w:color="auto" w:fill="FFFFFF"/>
          </w:tcPr>
          <w:p w:rsidR="00977E1F" w:rsidRPr="00D02F62" w:rsidRDefault="00977E1F" w:rsidP="006D653C">
            <w:pP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977E1F" w:rsidRPr="00D02F62" w:rsidRDefault="00977E1F" w:rsidP="006D653C">
            <w:pPr>
              <w:rPr>
                <w:sz w:val="24"/>
                <w:szCs w:val="24"/>
              </w:rPr>
            </w:pPr>
          </w:p>
        </w:tc>
        <w:tc>
          <w:tcPr>
            <w:tcW w:w="1276" w:type="dxa"/>
            <w:tcBorders>
              <w:top w:val="single" w:sz="4" w:space="0" w:color="auto"/>
              <w:left w:val="single" w:sz="4" w:space="0" w:color="auto"/>
              <w:bottom w:val="single" w:sz="4" w:space="0" w:color="auto"/>
            </w:tcBorders>
            <w:shd w:val="clear" w:color="auto" w:fill="FFFFFF"/>
          </w:tcPr>
          <w:p w:rsidR="00977E1F" w:rsidRPr="00D02F62" w:rsidRDefault="00977E1F" w:rsidP="006D653C">
            <w:pPr>
              <w:rPr>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77E1F" w:rsidRPr="00D02F62" w:rsidRDefault="00977E1F" w:rsidP="006D653C">
            <w:pPr>
              <w:rPr>
                <w:sz w:val="24"/>
                <w:szCs w:val="24"/>
              </w:rPr>
            </w:pPr>
          </w:p>
        </w:tc>
      </w:tr>
    </w:tbl>
    <w:p w:rsidR="00977E1F" w:rsidRPr="00244660" w:rsidRDefault="00F067AB" w:rsidP="00F067AB">
      <w:pPr>
        <w:ind w:firstLine="700"/>
        <w:jc w:val="both"/>
        <w:rPr>
          <w:sz w:val="24"/>
          <w:szCs w:val="24"/>
          <w:lang w:val="en-US"/>
        </w:rPr>
      </w:pPr>
      <w:r w:rsidRPr="00244660">
        <w:rPr>
          <w:rStyle w:val="40pt"/>
          <w:sz w:val="24"/>
          <w:szCs w:val="24"/>
          <w:lang w:val="en-US"/>
        </w:rPr>
        <w:t>*</w:t>
      </w:r>
      <w:r w:rsidR="00244660">
        <w:rPr>
          <w:rStyle w:val="40pt"/>
          <w:sz w:val="24"/>
          <w:szCs w:val="24"/>
          <w:lang w:val="en-US"/>
        </w:rPr>
        <w:t>Performance</w:t>
      </w:r>
      <w:r w:rsidR="00244660" w:rsidRPr="00244660">
        <w:rPr>
          <w:rStyle w:val="40pt"/>
          <w:sz w:val="24"/>
          <w:szCs w:val="24"/>
          <w:lang w:val="en-US"/>
        </w:rPr>
        <w:t xml:space="preserve"> </w:t>
      </w:r>
      <w:r w:rsidR="00244660">
        <w:rPr>
          <w:rStyle w:val="40pt"/>
          <w:sz w:val="24"/>
          <w:szCs w:val="24"/>
          <w:lang w:val="en-US"/>
        </w:rPr>
        <w:t>based</w:t>
      </w:r>
      <w:r w:rsidR="00244660" w:rsidRPr="00244660">
        <w:rPr>
          <w:rStyle w:val="40pt"/>
          <w:sz w:val="24"/>
          <w:szCs w:val="24"/>
          <w:lang w:val="en-US"/>
        </w:rPr>
        <w:t xml:space="preserve"> </w:t>
      </w:r>
      <w:r w:rsidR="00244660">
        <w:rPr>
          <w:rStyle w:val="40pt"/>
          <w:sz w:val="24"/>
          <w:szCs w:val="24"/>
          <w:lang w:val="en-US"/>
        </w:rPr>
        <w:t>on</w:t>
      </w:r>
      <w:r w:rsidR="00244660" w:rsidRPr="00244660">
        <w:rPr>
          <w:rStyle w:val="40pt"/>
          <w:sz w:val="24"/>
          <w:szCs w:val="24"/>
          <w:lang w:val="en-US"/>
        </w:rPr>
        <w:t xml:space="preserve"> </w:t>
      </w:r>
      <w:r w:rsidR="00244660">
        <w:rPr>
          <w:rStyle w:val="40pt"/>
          <w:sz w:val="24"/>
          <w:szCs w:val="24"/>
          <w:lang w:val="en-US"/>
        </w:rPr>
        <w:t>performance</w:t>
      </w:r>
      <w:r w:rsidR="00244660" w:rsidRPr="00244660">
        <w:rPr>
          <w:rStyle w:val="40pt"/>
          <w:sz w:val="24"/>
          <w:szCs w:val="24"/>
          <w:lang w:val="en-US"/>
        </w:rPr>
        <w:t xml:space="preserve"> </w:t>
      </w:r>
      <w:r w:rsidR="00244660">
        <w:rPr>
          <w:rStyle w:val="40pt"/>
          <w:sz w:val="24"/>
          <w:szCs w:val="24"/>
          <w:lang w:val="en-US"/>
        </w:rPr>
        <w:t>coefficient</w:t>
      </w:r>
      <w:r w:rsidR="00977E1F" w:rsidRPr="00244660">
        <w:rPr>
          <w:rStyle w:val="40pt"/>
          <w:sz w:val="24"/>
          <w:szCs w:val="24"/>
          <w:lang w:val="en-US"/>
        </w:rPr>
        <w:t xml:space="preserve"> - </w:t>
      </w:r>
      <w:r w:rsidR="00244660" w:rsidRPr="00244660">
        <w:rPr>
          <w:sz w:val="24"/>
          <w:szCs w:val="24"/>
          <w:lang w:val="en-US"/>
        </w:rPr>
        <w:t>the value that determines the degree of</w:t>
      </w:r>
      <w:r w:rsidR="00244660">
        <w:rPr>
          <w:sz w:val="24"/>
          <w:szCs w:val="24"/>
          <w:lang w:val="en-US"/>
        </w:rPr>
        <w:t xml:space="preserve"> achievement of target levels for performance coefficients</w:t>
      </w:r>
      <w:r w:rsidR="00977E1F" w:rsidRPr="00244660">
        <w:rPr>
          <w:sz w:val="24"/>
          <w:szCs w:val="24"/>
          <w:lang w:val="en-US"/>
        </w:rPr>
        <w:t>;</w:t>
      </w:r>
    </w:p>
    <w:p w:rsidR="00977E1F" w:rsidRPr="00244660" w:rsidRDefault="00244660" w:rsidP="006D653C">
      <w:pPr>
        <w:pStyle w:val="60"/>
        <w:shd w:val="clear" w:color="auto" w:fill="auto"/>
        <w:spacing w:before="0" w:after="0" w:line="240" w:lineRule="auto"/>
        <w:ind w:left="60" w:right="20" w:firstLine="640"/>
        <w:jc w:val="both"/>
        <w:rPr>
          <w:sz w:val="24"/>
          <w:szCs w:val="24"/>
          <w:lang w:val="en-US"/>
        </w:rPr>
      </w:pPr>
      <w:r>
        <w:rPr>
          <w:rStyle w:val="60pt"/>
          <w:sz w:val="24"/>
          <w:szCs w:val="24"/>
          <w:lang w:val="en-US"/>
        </w:rPr>
        <w:t>Final</w:t>
      </w:r>
      <w:r w:rsidRPr="00244660">
        <w:rPr>
          <w:rStyle w:val="60pt"/>
          <w:sz w:val="24"/>
          <w:szCs w:val="24"/>
          <w:lang w:val="en-US"/>
        </w:rPr>
        <w:t xml:space="preserve"> </w:t>
      </w:r>
      <w:r>
        <w:rPr>
          <w:rStyle w:val="60pt"/>
          <w:sz w:val="24"/>
          <w:szCs w:val="24"/>
          <w:lang w:val="en-US"/>
        </w:rPr>
        <w:t>performance</w:t>
      </w:r>
      <w:r w:rsidR="00977E1F" w:rsidRPr="00244660">
        <w:rPr>
          <w:rStyle w:val="60pt"/>
          <w:sz w:val="24"/>
          <w:szCs w:val="24"/>
          <w:lang w:val="en-US"/>
        </w:rPr>
        <w:t xml:space="preserve"> - </w:t>
      </w:r>
      <w:r w:rsidRPr="00244660">
        <w:rPr>
          <w:sz w:val="24"/>
          <w:szCs w:val="24"/>
          <w:lang w:val="en-US"/>
        </w:rPr>
        <w:t xml:space="preserve">weighted average performance for all motivational </w:t>
      </w:r>
      <w:r>
        <w:rPr>
          <w:sz w:val="24"/>
          <w:szCs w:val="24"/>
          <w:lang w:val="en-US"/>
        </w:rPr>
        <w:t>performance coefficients</w:t>
      </w:r>
      <w:r w:rsidRPr="00244660">
        <w:rPr>
          <w:sz w:val="24"/>
          <w:szCs w:val="24"/>
          <w:lang w:val="en-US"/>
        </w:rPr>
        <w:t>, taking into account their weight</w:t>
      </w:r>
      <w:r w:rsidR="00977E1F" w:rsidRPr="00244660">
        <w:rPr>
          <w:sz w:val="24"/>
          <w:szCs w:val="24"/>
          <w:lang w:val="en-US"/>
        </w:rPr>
        <w:t>.</w:t>
      </w:r>
    </w:p>
    <w:p w:rsidR="00977E1F" w:rsidRPr="00244660" w:rsidRDefault="00977E1F" w:rsidP="006D653C">
      <w:pPr>
        <w:rPr>
          <w:sz w:val="24"/>
          <w:szCs w:val="24"/>
          <w:lang w:val="en-US"/>
        </w:rPr>
      </w:pPr>
    </w:p>
    <w:p w:rsidR="00244660" w:rsidRPr="00D02F62" w:rsidRDefault="00244660" w:rsidP="00244660">
      <w:pPr>
        <w:pStyle w:val="36"/>
        <w:shd w:val="clear" w:color="auto" w:fill="auto"/>
        <w:spacing w:line="210" w:lineRule="exact"/>
        <w:rPr>
          <w:sz w:val="24"/>
          <w:szCs w:val="24"/>
        </w:rPr>
      </w:pPr>
      <w:r>
        <w:rPr>
          <w:sz w:val="24"/>
          <w:szCs w:val="24"/>
          <w:lang w:val="en-US"/>
        </w:rPr>
        <w:t>Approved by</w:t>
      </w:r>
      <w:r w:rsidRPr="00D02F62">
        <w:rPr>
          <w:sz w:val="24"/>
          <w:szCs w:val="24"/>
        </w:rPr>
        <w:t>:</w:t>
      </w:r>
    </w:p>
    <w:p w:rsidR="00244660" w:rsidRPr="00D02F62" w:rsidRDefault="00244660" w:rsidP="00244660"/>
    <w:tbl>
      <w:tblPr>
        <w:tblW w:w="10216" w:type="dxa"/>
        <w:tblLayout w:type="fixed"/>
        <w:tblCellMar>
          <w:left w:w="10" w:type="dxa"/>
          <w:right w:w="10" w:type="dxa"/>
        </w:tblCellMar>
        <w:tblLook w:val="04A0" w:firstRow="1" w:lastRow="0" w:firstColumn="1" w:lastColumn="0" w:noHBand="0" w:noVBand="1"/>
      </w:tblPr>
      <w:tblGrid>
        <w:gridCol w:w="719"/>
        <w:gridCol w:w="3831"/>
        <w:gridCol w:w="2683"/>
        <w:gridCol w:w="2983"/>
      </w:tblGrid>
      <w:tr w:rsidR="00244660" w:rsidRPr="00D02F62" w:rsidTr="00FA2CB0">
        <w:trPr>
          <w:trHeight w:hRule="exact" w:val="740"/>
        </w:trPr>
        <w:tc>
          <w:tcPr>
            <w:tcW w:w="719" w:type="dxa"/>
            <w:tcBorders>
              <w:top w:val="single" w:sz="4" w:space="0" w:color="auto"/>
              <w:left w:val="single" w:sz="4" w:space="0" w:color="auto"/>
            </w:tcBorders>
            <w:shd w:val="clear" w:color="auto" w:fill="FFFFFF"/>
          </w:tcPr>
          <w:p w:rsidR="00244660" w:rsidRPr="00244660" w:rsidRDefault="00244660" w:rsidP="00FA2CB0">
            <w:pPr>
              <w:pStyle w:val="50"/>
              <w:shd w:val="clear" w:color="auto" w:fill="auto"/>
              <w:spacing w:before="60" w:line="240" w:lineRule="auto"/>
              <w:ind w:left="200"/>
              <w:jc w:val="left"/>
              <w:rPr>
                <w:sz w:val="24"/>
                <w:szCs w:val="24"/>
                <w:lang w:val="en-US"/>
              </w:rPr>
            </w:pPr>
            <w:r>
              <w:rPr>
                <w:rStyle w:val="105pt0pt"/>
                <w:sz w:val="24"/>
                <w:szCs w:val="24"/>
                <w:lang w:val="en-US"/>
              </w:rPr>
              <w:t>No.</w:t>
            </w:r>
          </w:p>
        </w:tc>
        <w:tc>
          <w:tcPr>
            <w:tcW w:w="3831" w:type="dxa"/>
            <w:tcBorders>
              <w:top w:val="single" w:sz="4" w:space="0" w:color="auto"/>
              <w:left w:val="single" w:sz="4" w:space="0" w:color="auto"/>
            </w:tcBorders>
            <w:shd w:val="clear" w:color="auto" w:fill="FFFFFF"/>
          </w:tcPr>
          <w:p w:rsidR="00244660" w:rsidRPr="00244660" w:rsidRDefault="00244660" w:rsidP="00FA2CB0">
            <w:pPr>
              <w:pStyle w:val="50"/>
              <w:shd w:val="clear" w:color="auto" w:fill="auto"/>
              <w:spacing w:before="0" w:line="240" w:lineRule="auto"/>
              <w:jc w:val="center"/>
              <w:rPr>
                <w:sz w:val="24"/>
                <w:szCs w:val="24"/>
                <w:lang w:val="en-US"/>
              </w:rPr>
            </w:pPr>
            <w:r>
              <w:rPr>
                <w:rStyle w:val="105pt0pt"/>
                <w:sz w:val="24"/>
                <w:szCs w:val="24"/>
                <w:lang w:val="en-US"/>
              </w:rPr>
              <w:t>Position</w:t>
            </w:r>
          </w:p>
        </w:tc>
        <w:tc>
          <w:tcPr>
            <w:tcW w:w="2683" w:type="dxa"/>
            <w:tcBorders>
              <w:top w:val="single" w:sz="4" w:space="0" w:color="auto"/>
              <w:left w:val="single" w:sz="4" w:space="0" w:color="auto"/>
            </w:tcBorders>
            <w:shd w:val="clear" w:color="auto" w:fill="FFFFFF"/>
          </w:tcPr>
          <w:p w:rsidR="00244660" w:rsidRPr="00244660" w:rsidRDefault="00244660" w:rsidP="00FA2CB0">
            <w:pPr>
              <w:pStyle w:val="50"/>
              <w:shd w:val="clear" w:color="auto" w:fill="auto"/>
              <w:spacing w:before="0" w:line="240" w:lineRule="auto"/>
              <w:ind w:left="120"/>
              <w:jc w:val="left"/>
              <w:rPr>
                <w:sz w:val="24"/>
                <w:szCs w:val="24"/>
                <w:lang w:val="en-US"/>
              </w:rPr>
            </w:pPr>
            <w:r>
              <w:rPr>
                <w:rStyle w:val="105pt0pt"/>
                <w:sz w:val="24"/>
                <w:szCs w:val="24"/>
                <w:lang w:val="en-US"/>
              </w:rPr>
              <w:t>Surname</w:t>
            </w:r>
            <w:r w:rsidRPr="00D02F62">
              <w:rPr>
                <w:rStyle w:val="105pt0pt"/>
                <w:sz w:val="24"/>
                <w:szCs w:val="24"/>
              </w:rPr>
              <w:t xml:space="preserve">, </w:t>
            </w:r>
            <w:r>
              <w:rPr>
                <w:rStyle w:val="105pt0pt"/>
                <w:sz w:val="24"/>
                <w:szCs w:val="24"/>
                <w:lang w:val="en-US"/>
              </w:rPr>
              <w:t>initials</w:t>
            </w:r>
          </w:p>
        </w:tc>
        <w:tc>
          <w:tcPr>
            <w:tcW w:w="2983" w:type="dxa"/>
            <w:tcBorders>
              <w:top w:val="single" w:sz="4" w:space="0" w:color="auto"/>
              <w:left w:val="single" w:sz="4" w:space="0" w:color="auto"/>
              <w:right w:val="single" w:sz="4" w:space="0" w:color="auto"/>
            </w:tcBorders>
            <w:shd w:val="clear" w:color="auto" w:fill="FFFFFF"/>
          </w:tcPr>
          <w:p w:rsidR="00244660" w:rsidRPr="00244660" w:rsidRDefault="00244660" w:rsidP="00FA2CB0">
            <w:pPr>
              <w:pStyle w:val="50"/>
              <w:shd w:val="clear" w:color="auto" w:fill="auto"/>
              <w:spacing w:before="0" w:line="240" w:lineRule="auto"/>
              <w:jc w:val="center"/>
              <w:rPr>
                <w:sz w:val="24"/>
                <w:szCs w:val="24"/>
                <w:lang w:val="en-US"/>
              </w:rPr>
            </w:pPr>
            <w:r>
              <w:rPr>
                <w:rStyle w:val="105pt0pt"/>
                <w:sz w:val="24"/>
                <w:szCs w:val="24"/>
                <w:lang w:val="en-US"/>
              </w:rPr>
              <w:t>Signature</w:t>
            </w:r>
            <w:r w:rsidRPr="00D02F62">
              <w:rPr>
                <w:rStyle w:val="105pt0pt"/>
                <w:sz w:val="24"/>
                <w:szCs w:val="24"/>
              </w:rPr>
              <w:t xml:space="preserve">, </w:t>
            </w:r>
            <w:r>
              <w:rPr>
                <w:rStyle w:val="105pt0pt"/>
                <w:sz w:val="24"/>
                <w:szCs w:val="24"/>
                <w:lang w:val="en-US"/>
              </w:rPr>
              <w:t>date</w:t>
            </w:r>
          </w:p>
        </w:tc>
      </w:tr>
      <w:tr w:rsidR="00244660" w:rsidRPr="00D02F62" w:rsidTr="00FA2CB0">
        <w:trPr>
          <w:trHeight w:hRule="exact" w:val="322"/>
        </w:trPr>
        <w:tc>
          <w:tcPr>
            <w:tcW w:w="719" w:type="dxa"/>
            <w:tcBorders>
              <w:top w:val="single" w:sz="4" w:space="0" w:color="auto"/>
              <w:left w:val="single" w:sz="4" w:space="0" w:color="auto"/>
              <w:bottom w:val="single" w:sz="4" w:space="0" w:color="auto"/>
            </w:tcBorders>
            <w:shd w:val="clear" w:color="auto" w:fill="FFFFFF"/>
          </w:tcPr>
          <w:p w:rsidR="00244660" w:rsidRPr="00D02F62" w:rsidRDefault="00244660" w:rsidP="00FA2CB0">
            <w:pPr>
              <w:rPr>
                <w:sz w:val="24"/>
                <w:szCs w:val="24"/>
              </w:rPr>
            </w:pPr>
          </w:p>
        </w:tc>
        <w:tc>
          <w:tcPr>
            <w:tcW w:w="3831" w:type="dxa"/>
            <w:tcBorders>
              <w:top w:val="single" w:sz="4" w:space="0" w:color="auto"/>
              <w:left w:val="single" w:sz="4" w:space="0" w:color="auto"/>
              <w:bottom w:val="single" w:sz="4" w:space="0" w:color="auto"/>
            </w:tcBorders>
            <w:shd w:val="clear" w:color="auto" w:fill="FFFFFF"/>
          </w:tcPr>
          <w:p w:rsidR="00244660" w:rsidRPr="00D02F62" w:rsidRDefault="00244660" w:rsidP="00FA2CB0">
            <w:pPr>
              <w:rPr>
                <w:sz w:val="24"/>
                <w:szCs w:val="24"/>
              </w:rPr>
            </w:pPr>
          </w:p>
        </w:tc>
        <w:tc>
          <w:tcPr>
            <w:tcW w:w="2683" w:type="dxa"/>
            <w:tcBorders>
              <w:top w:val="single" w:sz="4" w:space="0" w:color="auto"/>
              <w:left w:val="single" w:sz="4" w:space="0" w:color="auto"/>
              <w:bottom w:val="single" w:sz="4" w:space="0" w:color="auto"/>
            </w:tcBorders>
            <w:shd w:val="clear" w:color="auto" w:fill="FFFFFF"/>
          </w:tcPr>
          <w:p w:rsidR="00244660" w:rsidRPr="00D02F62" w:rsidRDefault="00244660" w:rsidP="00FA2CB0">
            <w:pPr>
              <w:rPr>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244660" w:rsidRPr="00D02F62" w:rsidRDefault="00244660" w:rsidP="00FA2CB0">
            <w:pPr>
              <w:rPr>
                <w:sz w:val="24"/>
                <w:szCs w:val="24"/>
              </w:rPr>
            </w:pPr>
          </w:p>
        </w:tc>
      </w:tr>
    </w:tbl>
    <w:p w:rsidR="00244660" w:rsidRPr="00D02F62" w:rsidRDefault="00244660" w:rsidP="00244660"/>
    <w:p w:rsidR="00244660" w:rsidRPr="00D02F62" w:rsidRDefault="00244660" w:rsidP="00244660">
      <w:pPr>
        <w:spacing w:after="200" w:line="276" w:lineRule="auto"/>
      </w:pPr>
      <w:r>
        <w:rPr>
          <w:lang w:val="en-US"/>
        </w:rPr>
        <w:t>Date of filling</w:t>
      </w:r>
      <w:r w:rsidRPr="00D02F62">
        <w:t xml:space="preserve"> «____»_____________20____</w:t>
      </w:r>
    </w:p>
    <w:p w:rsidR="006D653C" w:rsidRPr="00D02F62" w:rsidRDefault="006D653C" w:rsidP="006D653C">
      <w:pPr>
        <w:pStyle w:val="50"/>
        <w:shd w:val="clear" w:color="auto" w:fill="auto"/>
        <w:spacing w:before="0" w:line="240" w:lineRule="auto"/>
        <w:ind w:left="7080"/>
        <w:rPr>
          <w:sz w:val="24"/>
          <w:szCs w:val="24"/>
        </w:rPr>
      </w:pPr>
    </w:p>
    <w:p w:rsidR="006D653C" w:rsidRPr="00D02F62" w:rsidRDefault="006D653C" w:rsidP="006D653C">
      <w:pPr>
        <w:pStyle w:val="50"/>
        <w:shd w:val="clear" w:color="auto" w:fill="auto"/>
        <w:spacing w:before="0" w:line="240" w:lineRule="auto"/>
        <w:ind w:left="7080"/>
        <w:rPr>
          <w:sz w:val="24"/>
          <w:szCs w:val="24"/>
        </w:rPr>
      </w:pPr>
    </w:p>
    <w:p w:rsidR="006D653C" w:rsidRPr="00D02F62" w:rsidRDefault="006D653C" w:rsidP="006D653C">
      <w:pPr>
        <w:pStyle w:val="50"/>
        <w:shd w:val="clear" w:color="auto" w:fill="auto"/>
        <w:spacing w:before="0" w:line="240" w:lineRule="auto"/>
        <w:ind w:left="7080"/>
        <w:rPr>
          <w:sz w:val="24"/>
          <w:szCs w:val="24"/>
        </w:rPr>
      </w:pPr>
    </w:p>
    <w:p w:rsidR="006D653C" w:rsidRPr="00D02F62" w:rsidRDefault="006D653C" w:rsidP="006D653C">
      <w:pPr>
        <w:pStyle w:val="50"/>
        <w:shd w:val="clear" w:color="auto" w:fill="auto"/>
        <w:spacing w:before="0" w:line="240" w:lineRule="auto"/>
        <w:ind w:left="7080"/>
        <w:rPr>
          <w:sz w:val="24"/>
          <w:szCs w:val="24"/>
        </w:rPr>
      </w:pPr>
    </w:p>
    <w:p w:rsidR="006D653C" w:rsidRPr="00D02F62" w:rsidRDefault="006D653C" w:rsidP="006D653C">
      <w:pPr>
        <w:pStyle w:val="50"/>
        <w:shd w:val="clear" w:color="auto" w:fill="auto"/>
        <w:spacing w:before="0" w:line="240" w:lineRule="auto"/>
        <w:ind w:left="7080"/>
        <w:rPr>
          <w:sz w:val="24"/>
          <w:szCs w:val="24"/>
        </w:rPr>
      </w:pPr>
    </w:p>
    <w:p w:rsidR="006D653C" w:rsidRPr="00D02F62" w:rsidRDefault="006D653C" w:rsidP="006D653C">
      <w:pPr>
        <w:pStyle w:val="50"/>
        <w:shd w:val="clear" w:color="auto" w:fill="auto"/>
        <w:spacing w:before="0" w:line="240" w:lineRule="auto"/>
        <w:ind w:left="7080"/>
        <w:rPr>
          <w:sz w:val="24"/>
          <w:szCs w:val="24"/>
        </w:rPr>
      </w:pPr>
    </w:p>
    <w:p w:rsidR="006D653C" w:rsidRPr="00D02F62" w:rsidRDefault="006D653C" w:rsidP="006D653C">
      <w:pPr>
        <w:pStyle w:val="50"/>
        <w:shd w:val="clear" w:color="auto" w:fill="auto"/>
        <w:spacing w:before="0" w:line="240" w:lineRule="auto"/>
        <w:ind w:left="7080"/>
        <w:rPr>
          <w:sz w:val="24"/>
          <w:szCs w:val="24"/>
        </w:rPr>
      </w:pPr>
    </w:p>
    <w:p w:rsidR="00BE15CE" w:rsidRPr="00D02F62" w:rsidRDefault="00BE15CE" w:rsidP="006D653C">
      <w:pPr>
        <w:pStyle w:val="50"/>
        <w:shd w:val="clear" w:color="auto" w:fill="auto"/>
        <w:spacing w:before="0" w:line="240" w:lineRule="auto"/>
        <w:ind w:left="7080"/>
        <w:rPr>
          <w:sz w:val="24"/>
          <w:szCs w:val="24"/>
          <w:lang w:val="kk-KZ"/>
        </w:rPr>
      </w:pPr>
    </w:p>
    <w:p w:rsidR="00B3763A" w:rsidRDefault="00B3763A" w:rsidP="006D653C">
      <w:pPr>
        <w:pStyle w:val="50"/>
        <w:shd w:val="clear" w:color="auto" w:fill="auto"/>
        <w:spacing w:before="0" w:line="240" w:lineRule="auto"/>
        <w:ind w:left="7080"/>
        <w:rPr>
          <w:sz w:val="24"/>
          <w:szCs w:val="24"/>
          <w:lang w:val="kk-KZ"/>
        </w:rPr>
      </w:pPr>
    </w:p>
    <w:p w:rsidR="001D1568" w:rsidRPr="00D02F62" w:rsidRDefault="001D1568" w:rsidP="006D653C">
      <w:pPr>
        <w:pStyle w:val="50"/>
        <w:shd w:val="clear" w:color="auto" w:fill="auto"/>
        <w:spacing w:before="0" w:line="240" w:lineRule="auto"/>
        <w:ind w:left="7080"/>
        <w:rPr>
          <w:sz w:val="24"/>
          <w:szCs w:val="24"/>
          <w:lang w:val="kk-KZ"/>
        </w:rPr>
      </w:pPr>
    </w:p>
    <w:p w:rsidR="00B3763A" w:rsidRPr="00D02F62" w:rsidRDefault="00B3763A" w:rsidP="006D653C">
      <w:pPr>
        <w:pStyle w:val="50"/>
        <w:shd w:val="clear" w:color="auto" w:fill="auto"/>
        <w:spacing w:before="0" w:line="240" w:lineRule="auto"/>
        <w:ind w:left="7080"/>
        <w:rPr>
          <w:sz w:val="24"/>
          <w:szCs w:val="24"/>
          <w:lang w:val="kk-KZ"/>
        </w:rPr>
      </w:pPr>
    </w:p>
    <w:p w:rsidR="00B3763A" w:rsidRPr="00D02F62" w:rsidRDefault="00B3763A" w:rsidP="006D653C">
      <w:pPr>
        <w:pStyle w:val="50"/>
        <w:shd w:val="clear" w:color="auto" w:fill="auto"/>
        <w:spacing w:before="0" w:line="240" w:lineRule="auto"/>
        <w:ind w:left="7080"/>
        <w:rPr>
          <w:sz w:val="24"/>
          <w:szCs w:val="24"/>
          <w:lang w:val="kk-KZ"/>
        </w:rPr>
      </w:pPr>
    </w:p>
    <w:p w:rsidR="006A755D" w:rsidRPr="00D02F62" w:rsidRDefault="006A755D" w:rsidP="006D653C">
      <w:pPr>
        <w:pStyle w:val="50"/>
        <w:shd w:val="clear" w:color="auto" w:fill="auto"/>
        <w:spacing w:before="0" w:line="240" w:lineRule="auto"/>
        <w:ind w:left="7080"/>
        <w:rPr>
          <w:sz w:val="24"/>
          <w:szCs w:val="24"/>
          <w:lang w:val="kk-KZ"/>
        </w:rPr>
      </w:pPr>
    </w:p>
    <w:p w:rsidR="002A5382" w:rsidRDefault="002A5382" w:rsidP="00632F56">
      <w:pPr>
        <w:pStyle w:val="50"/>
        <w:shd w:val="clear" w:color="auto" w:fill="auto"/>
        <w:spacing w:before="0" w:line="240" w:lineRule="auto"/>
        <w:ind w:left="7080"/>
        <w:jc w:val="right"/>
        <w:rPr>
          <w:sz w:val="24"/>
          <w:szCs w:val="24"/>
          <w:lang w:val="en-US"/>
        </w:rPr>
      </w:pPr>
    </w:p>
    <w:p w:rsidR="00977E1F" w:rsidRPr="00D02F62" w:rsidRDefault="00244660" w:rsidP="00632F56">
      <w:pPr>
        <w:pStyle w:val="50"/>
        <w:shd w:val="clear" w:color="auto" w:fill="auto"/>
        <w:spacing w:before="0" w:line="240" w:lineRule="auto"/>
        <w:ind w:left="7080"/>
        <w:jc w:val="right"/>
        <w:rPr>
          <w:sz w:val="24"/>
          <w:szCs w:val="24"/>
        </w:rPr>
      </w:pPr>
      <w:r>
        <w:rPr>
          <w:sz w:val="24"/>
          <w:szCs w:val="24"/>
          <w:lang w:val="en-US"/>
        </w:rPr>
        <w:lastRenderedPageBreak/>
        <w:t>FZ</w:t>
      </w:r>
      <w:r w:rsidR="00977E1F" w:rsidRPr="00D02F62">
        <w:rPr>
          <w:sz w:val="24"/>
          <w:szCs w:val="24"/>
        </w:rPr>
        <w:t xml:space="preserve"> 03 </w:t>
      </w:r>
      <w:r>
        <w:rPr>
          <w:sz w:val="24"/>
          <w:szCs w:val="24"/>
          <w:lang w:val="en-US"/>
        </w:rPr>
        <w:t>PR-ISM</w:t>
      </w:r>
      <w:r w:rsidR="001B6751" w:rsidRPr="00D02F62">
        <w:rPr>
          <w:sz w:val="24"/>
          <w:szCs w:val="24"/>
        </w:rPr>
        <w:t>-015-201</w:t>
      </w:r>
      <w:r w:rsidR="005A1297" w:rsidRPr="00D02F62">
        <w:rPr>
          <w:sz w:val="24"/>
          <w:szCs w:val="24"/>
        </w:rPr>
        <w:t>7</w:t>
      </w:r>
    </w:p>
    <w:p w:rsidR="00632F56" w:rsidRPr="00D02F62" w:rsidRDefault="00632F56" w:rsidP="00632F56">
      <w:pPr>
        <w:pStyle w:val="50"/>
        <w:shd w:val="clear" w:color="auto" w:fill="auto"/>
        <w:spacing w:before="0" w:line="240" w:lineRule="auto"/>
        <w:ind w:left="7080"/>
        <w:jc w:val="right"/>
        <w:rPr>
          <w:sz w:val="24"/>
          <w:szCs w:val="24"/>
        </w:rPr>
      </w:pPr>
    </w:p>
    <w:p w:rsidR="00977E1F" w:rsidRPr="00244660" w:rsidRDefault="00DE2F7D" w:rsidP="006D653C">
      <w:pPr>
        <w:pStyle w:val="52"/>
        <w:shd w:val="clear" w:color="auto" w:fill="auto"/>
        <w:spacing w:before="0" w:after="553" w:line="240" w:lineRule="auto"/>
        <w:ind w:right="140"/>
        <w:jc w:val="center"/>
        <w:rPr>
          <w:sz w:val="24"/>
          <w:szCs w:val="24"/>
        </w:rPr>
      </w:pPr>
      <w:r>
        <w:rPr>
          <w:sz w:val="24"/>
          <w:szCs w:val="24"/>
          <w:lang w:val="en-US"/>
        </w:rPr>
        <w:t>Obligation</w:t>
      </w:r>
      <w:r w:rsidR="00244660" w:rsidRPr="00244660">
        <w:rPr>
          <w:sz w:val="24"/>
          <w:szCs w:val="24"/>
          <w:lang w:val="en-US"/>
        </w:rPr>
        <w:t xml:space="preserve"> of LTRP participant</w:t>
      </w:r>
    </w:p>
    <w:p w:rsidR="00977E1F" w:rsidRPr="00D02F62" w:rsidRDefault="006D653C" w:rsidP="006D653C">
      <w:pPr>
        <w:pStyle w:val="60"/>
        <w:shd w:val="clear" w:color="auto" w:fill="auto"/>
        <w:tabs>
          <w:tab w:val="right" w:pos="8556"/>
          <w:tab w:val="right" w:pos="9857"/>
          <w:tab w:val="right" w:pos="10250"/>
        </w:tabs>
        <w:spacing w:before="0" w:after="0" w:line="240" w:lineRule="auto"/>
        <w:jc w:val="both"/>
        <w:rPr>
          <w:sz w:val="24"/>
          <w:szCs w:val="24"/>
        </w:rPr>
      </w:pPr>
      <w:r w:rsidRPr="00D02F62">
        <w:rPr>
          <w:sz w:val="24"/>
          <w:szCs w:val="24"/>
        </w:rPr>
        <w:tab/>
        <w:t>«____</w:t>
      </w:r>
      <w:r w:rsidR="00977E1F" w:rsidRPr="00D02F62">
        <w:rPr>
          <w:sz w:val="24"/>
          <w:szCs w:val="24"/>
        </w:rPr>
        <w:t>»</w:t>
      </w:r>
      <w:r w:rsidRPr="00D02F62">
        <w:rPr>
          <w:sz w:val="24"/>
          <w:szCs w:val="24"/>
        </w:rPr>
        <w:t>_________</w:t>
      </w:r>
      <w:r w:rsidR="00977E1F" w:rsidRPr="00D02F62">
        <w:rPr>
          <w:sz w:val="24"/>
          <w:szCs w:val="24"/>
        </w:rPr>
        <w:t>20</w:t>
      </w:r>
      <w:r w:rsidRPr="00D02F62">
        <w:rPr>
          <w:sz w:val="24"/>
          <w:szCs w:val="24"/>
        </w:rPr>
        <w:t>____</w:t>
      </w:r>
    </w:p>
    <w:p w:rsidR="00977E1F" w:rsidRPr="00D02F62" w:rsidRDefault="00977E1F" w:rsidP="006D653C">
      <w:pPr>
        <w:pStyle w:val="60"/>
        <w:shd w:val="clear" w:color="auto" w:fill="auto"/>
        <w:tabs>
          <w:tab w:val="right" w:pos="8556"/>
          <w:tab w:val="right" w:pos="9857"/>
          <w:tab w:val="right" w:pos="10250"/>
        </w:tabs>
        <w:spacing w:before="0" w:after="0" w:line="240" w:lineRule="auto"/>
        <w:jc w:val="both"/>
        <w:rPr>
          <w:sz w:val="24"/>
          <w:szCs w:val="24"/>
        </w:rPr>
      </w:pPr>
    </w:p>
    <w:p w:rsidR="00977E1F" w:rsidRPr="00244660" w:rsidRDefault="00244660" w:rsidP="006D653C">
      <w:pPr>
        <w:pStyle w:val="60"/>
        <w:shd w:val="clear" w:color="auto" w:fill="auto"/>
        <w:tabs>
          <w:tab w:val="left" w:leader="underscore" w:pos="4482"/>
        </w:tabs>
        <w:spacing w:before="0" w:after="0" w:line="240" w:lineRule="auto"/>
        <w:ind w:left="820"/>
        <w:jc w:val="both"/>
        <w:rPr>
          <w:sz w:val="24"/>
          <w:szCs w:val="24"/>
          <w:lang w:val="en-US"/>
        </w:rPr>
      </w:pPr>
      <w:r>
        <w:rPr>
          <w:rStyle w:val="6SegoeUI95pt0pt"/>
          <w:rFonts w:ascii="Times New Roman" w:hAnsi="Times New Roman" w:cs="Times New Roman"/>
          <w:b w:val="0"/>
          <w:i w:val="0"/>
          <w:sz w:val="24"/>
          <w:szCs w:val="24"/>
          <w:lang w:val="en-US"/>
        </w:rPr>
        <w:t>Hereby</w:t>
      </w:r>
      <w:r w:rsidRPr="00244660">
        <w:rPr>
          <w:rStyle w:val="6SegoeUI95pt0pt"/>
          <w:rFonts w:ascii="Times New Roman" w:hAnsi="Times New Roman" w:cs="Times New Roman"/>
          <w:b w:val="0"/>
          <w:i w:val="0"/>
          <w:sz w:val="24"/>
          <w:szCs w:val="24"/>
          <w:lang w:val="en-US"/>
        </w:rPr>
        <w:t xml:space="preserve"> </w:t>
      </w:r>
      <w:r>
        <w:rPr>
          <w:rStyle w:val="6SegoeUI95pt0pt"/>
          <w:rFonts w:ascii="Times New Roman" w:hAnsi="Times New Roman" w:cs="Times New Roman"/>
          <w:b w:val="0"/>
          <w:i w:val="0"/>
          <w:sz w:val="24"/>
          <w:szCs w:val="24"/>
          <w:lang w:val="en-US"/>
        </w:rPr>
        <w:t>I</w:t>
      </w:r>
      <w:r w:rsidR="00FA09D9" w:rsidRPr="00244660">
        <w:rPr>
          <w:rStyle w:val="6SegoeUI95pt0pt"/>
          <w:rFonts w:ascii="Times New Roman" w:hAnsi="Times New Roman" w:cs="Times New Roman"/>
          <w:b w:val="0"/>
          <w:i w:val="0"/>
          <w:sz w:val="24"/>
          <w:szCs w:val="24"/>
          <w:lang w:val="en-US"/>
        </w:rPr>
        <w:t>,</w:t>
      </w:r>
      <w:r w:rsidR="00977E1F" w:rsidRPr="00244660">
        <w:rPr>
          <w:sz w:val="24"/>
          <w:szCs w:val="24"/>
          <w:lang w:val="en-US"/>
        </w:rPr>
        <w:tab/>
        <w:t>(</w:t>
      </w:r>
      <w:r>
        <w:rPr>
          <w:sz w:val="24"/>
          <w:szCs w:val="24"/>
          <w:lang w:val="en-US"/>
        </w:rPr>
        <w:t>Full name</w:t>
      </w:r>
      <w:r w:rsidR="00977E1F" w:rsidRPr="00244660">
        <w:rPr>
          <w:sz w:val="24"/>
          <w:szCs w:val="24"/>
          <w:lang w:val="en-US"/>
        </w:rPr>
        <w:t>)</w:t>
      </w:r>
      <w:r w:rsidR="00FA09D9" w:rsidRPr="00244660">
        <w:rPr>
          <w:sz w:val="24"/>
          <w:szCs w:val="24"/>
          <w:lang w:val="en-US"/>
        </w:rPr>
        <w:t>,</w:t>
      </w:r>
      <w:r w:rsidR="00977E1F" w:rsidRPr="00244660">
        <w:rPr>
          <w:sz w:val="24"/>
          <w:szCs w:val="24"/>
          <w:lang w:val="en-US"/>
        </w:rPr>
        <w:t xml:space="preserve"> </w:t>
      </w:r>
      <w:r>
        <w:rPr>
          <w:sz w:val="24"/>
          <w:szCs w:val="24"/>
          <w:lang w:val="en-US"/>
        </w:rPr>
        <w:t>in case of</w:t>
      </w:r>
      <w:r w:rsidR="00977E1F" w:rsidRPr="00244660">
        <w:rPr>
          <w:sz w:val="24"/>
          <w:szCs w:val="24"/>
          <w:lang w:val="en-US"/>
        </w:rPr>
        <w:t>:</w:t>
      </w:r>
    </w:p>
    <w:p w:rsidR="00977E1F" w:rsidRPr="00282FB6" w:rsidRDefault="00282FB6" w:rsidP="00282FB6">
      <w:pPr>
        <w:pStyle w:val="60"/>
        <w:numPr>
          <w:ilvl w:val="0"/>
          <w:numId w:val="32"/>
        </w:numPr>
        <w:shd w:val="clear" w:color="auto" w:fill="auto"/>
        <w:tabs>
          <w:tab w:val="left" w:pos="789"/>
        </w:tabs>
        <w:spacing w:before="0" w:after="0" w:line="240" w:lineRule="auto"/>
        <w:ind w:left="100" w:right="20" w:firstLine="440"/>
        <w:jc w:val="both"/>
        <w:rPr>
          <w:sz w:val="24"/>
          <w:szCs w:val="24"/>
          <w:lang w:val="en-US"/>
        </w:rPr>
      </w:pPr>
      <w:r w:rsidRPr="00282FB6">
        <w:rPr>
          <w:sz w:val="24"/>
          <w:szCs w:val="24"/>
          <w:lang w:val="en-US"/>
        </w:rPr>
        <w:t>termination of the employment contract and / or change of data for the transfer of the deferred part of the remuneration payments, I undertake to notify the responsible department of the Company about these changes</w:t>
      </w:r>
      <w:r w:rsidR="00977E1F" w:rsidRPr="00282FB6">
        <w:rPr>
          <w:sz w:val="24"/>
          <w:szCs w:val="24"/>
          <w:lang w:val="en-US"/>
        </w:rPr>
        <w:t>;</w:t>
      </w:r>
    </w:p>
    <w:p w:rsidR="00977E1F" w:rsidRPr="00282FB6" w:rsidRDefault="00282FB6" w:rsidP="00282FB6">
      <w:pPr>
        <w:pStyle w:val="60"/>
        <w:numPr>
          <w:ilvl w:val="0"/>
          <w:numId w:val="32"/>
        </w:numPr>
        <w:shd w:val="clear" w:color="auto" w:fill="auto"/>
        <w:tabs>
          <w:tab w:val="left" w:pos="789"/>
        </w:tabs>
        <w:spacing w:before="0" w:after="0" w:line="240" w:lineRule="auto"/>
        <w:ind w:left="100" w:right="20" w:firstLine="440"/>
        <w:jc w:val="both"/>
        <w:rPr>
          <w:sz w:val="24"/>
          <w:szCs w:val="24"/>
          <w:lang w:val="en-US"/>
        </w:rPr>
      </w:pPr>
      <w:proofErr w:type="gramStart"/>
      <w:r w:rsidRPr="00282FB6">
        <w:rPr>
          <w:sz w:val="24"/>
          <w:szCs w:val="24"/>
          <w:lang w:val="en-US"/>
        </w:rPr>
        <w:t>detection</w:t>
      </w:r>
      <w:proofErr w:type="gramEnd"/>
      <w:r w:rsidRPr="00282FB6">
        <w:rPr>
          <w:sz w:val="24"/>
          <w:szCs w:val="24"/>
          <w:lang w:val="en-US"/>
        </w:rPr>
        <w:t xml:space="preserve"> of guilty actions </w:t>
      </w:r>
      <w:r w:rsidR="00790FAB">
        <w:rPr>
          <w:sz w:val="24"/>
          <w:szCs w:val="24"/>
          <w:lang w:val="en-US"/>
        </w:rPr>
        <w:t>committed</w:t>
      </w:r>
      <w:r>
        <w:rPr>
          <w:sz w:val="24"/>
          <w:szCs w:val="24"/>
          <w:lang w:val="en-US"/>
        </w:rPr>
        <w:t xml:space="preserve"> by me</w:t>
      </w:r>
      <w:r w:rsidRPr="00282FB6">
        <w:rPr>
          <w:sz w:val="24"/>
          <w:szCs w:val="24"/>
          <w:lang w:val="en-US"/>
        </w:rPr>
        <w:t xml:space="preserve"> during the remuneration payment period, I agree to withhold</w:t>
      </w:r>
      <w:r>
        <w:rPr>
          <w:sz w:val="24"/>
          <w:szCs w:val="24"/>
          <w:lang w:val="en-US"/>
        </w:rPr>
        <w:t>ing of</w:t>
      </w:r>
      <w:r w:rsidRPr="00282FB6">
        <w:rPr>
          <w:sz w:val="24"/>
          <w:szCs w:val="24"/>
          <w:lang w:val="en-US"/>
        </w:rPr>
        <w:t xml:space="preserve"> the paid part of the remuneration or to return the amount by transferring it to the Company's settlement account on the basis of the decision of the </w:t>
      </w:r>
      <w:r>
        <w:rPr>
          <w:sz w:val="24"/>
          <w:szCs w:val="24"/>
          <w:lang w:val="en-US"/>
        </w:rPr>
        <w:t>GMS</w:t>
      </w:r>
      <w:r w:rsidRPr="00282FB6">
        <w:rPr>
          <w:sz w:val="24"/>
          <w:szCs w:val="24"/>
          <w:lang w:val="en-US"/>
        </w:rPr>
        <w:t xml:space="preserve"> </w:t>
      </w:r>
      <w:r>
        <w:rPr>
          <w:sz w:val="24"/>
          <w:szCs w:val="24"/>
          <w:lang w:val="en-US"/>
        </w:rPr>
        <w:t>of the Company</w:t>
      </w:r>
      <w:r w:rsidR="00977E1F" w:rsidRPr="00282FB6">
        <w:rPr>
          <w:sz w:val="24"/>
          <w:szCs w:val="24"/>
          <w:lang w:val="en-US"/>
        </w:rPr>
        <w:t>.</w:t>
      </w:r>
    </w:p>
    <w:p w:rsidR="00977E1F" w:rsidRPr="00282FB6" w:rsidRDefault="00977E1F" w:rsidP="006D653C">
      <w:pPr>
        <w:pStyle w:val="60"/>
        <w:shd w:val="clear" w:color="auto" w:fill="auto"/>
        <w:tabs>
          <w:tab w:val="right" w:pos="8556"/>
          <w:tab w:val="right" w:pos="9857"/>
          <w:tab w:val="right" w:pos="10250"/>
        </w:tabs>
        <w:spacing w:before="0" w:after="0" w:line="240" w:lineRule="auto"/>
        <w:jc w:val="both"/>
        <w:rPr>
          <w:sz w:val="24"/>
          <w:szCs w:val="24"/>
          <w:lang w:val="en-US"/>
        </w:rPr>
      </w:pPr>
    </w:p>
    <w:p w:rsidR="00977E1F" w:rsidRPr="00282FB6" w:rsidRDefault="00977E1F" w:rsidP="006D653C">
      <w:pPr>
        <w:pStyle w:val="60"/>
        <w:shd w:val="clear" w:color="auto" w:fill="auto"/>
        <w:tabs>
          <w:tab w:val="right" w:pos="8556"/>
          <w:tab w:val="right" w:pos="9857"/>
          <w:tab w:val="right" w:pos="10250"/>
        </w:tabs>
        <w:spacing w:before="0" w:after="0" w:line="240" w:lineRule="auto"/>
        <w:jc w:val="both"/>
        <w:rPr>
          <w:sz w:val="24"/>
          <w:szCs w:val="24"/>
          <w:lang w:val="en-US"/>
        </w:rPr>
      </w:pPr>
    </w:p>
    <w:p w:rsidR="00977E1F" w:rsidRPr="00282FB6" w:rsidRDefault="00977E1F" w:rsidP="006D653C">
      <w:pPr>
        <w:pStyle w:val="60"/>
        <w:shd w:val="clear" w:color="auto" w:fill="auto"/>
        <w:tabs>
          <w:tab w:val="right" w:pos="8556"/>
          <w:tab w:val="right" w:pos="9857"/>
          <w:tab w:val="right" w:pos="10250"/>
        </w:tabs>
        <w:spacing w:before="0" w:after="0" w:line="240" w:lineRule="auto"/>
        <w:jc w:val="both"/>
        <w:rPr>
          <w:sz w:val="24"/>
          <w:szCs w:val="24"/>
          <w:lang w:val="en-US"/>
        </w:rPr>
      </w:pPr>
    </w:p>
    <w:p w:rsidR="00977E1F" w:rsidRPr="00282FB6" w:rsidRDefault="00282FB6" w:rsidP="006D653C">
      <w:pPr>
        <w:pStyle w:val="52"/>
        <w:shd w:val="clear" w:color="auto" w:fill="auto"/>
        <w:spacing w:before="0" w:after="0" w:line="240" w:lineRule="auto"/>
        <w:ind w:left="820"/>
        <w:jc w:val="both"/>
        <w:rPr>
          <w:sz w:val="24"/>
          <w:szCs w:val="24"/>
          <w:lang w:val="en-US"/>
        </w:rPr>
      </w:pPr>
      <w:r>
        <w:rPr>
          <w:sz w:val="24"/>
          <w:szCs w:val="24"/>
          <w:lang w:val="en-US"/>
        </w:rPr>
        <w:t>Signature</w:t>
      </w:r>
    </w:p>
    <w:p w:rsidR="00977E1F" w:rsidRPr="00F064A7" w:rsidRDefault="00977E1F" w:rsidP="006D653C">
      <w:pPr>
        <w:pStyle w:val="60"/>
        <w:shd w:val="clear" w:color="auto" w:fill="auto"/>
        <w:tabs>
          <w:tab w:val="right" w:pos="8556"/>
          <w:tab w:val="right" w:pos="9857"/>
          <w:tab w:val="right" w:pos="10250"/>
        </w:tabs>
        <w:spacing w:before="0" w:after="0" w:line="240" w:lineRule="auto"/>
        <w:jc w:val="both"/>
        <w:rPr>
          <w:sz w:val="24"/>
          <w:szCs w:val="24"/>
          <w:lang w:val="en-US"/>
        </w:rPr>
      </w:pPr>
    </w:p>
    <w:p w:rsidR="00977E1F" w:rsidRPr="00F064A7" w:rsidRDefault="00977E1F" w:rsidP="006D653C">
      <w:pPr>
        <w:pStyle w:val="60"/>
        <w:shd w:val="clear" w:color="auto" w:fill="auto"/>
        <w:tabs>
          <w:tab w:val="right" w:pos="8556"/>
          <w:tab w:val="right" w:pos="9857"/>
          <w:tab w:val="right" w:pos="10250"/>
        </w:tabs>
        <w:spacing w:before="0" w:after="0" w:line="240" w:lineRule="auto"/>
        <w:jc w:val="both"/>
        <w:rPr>
          <w:sz w:val="24"/>
          <w:szCs w:val="24"/>
          <w:lang w:val="en-US"/>
        </w:rPr>
      </w:pPr>
    </w:p>
    <w:p w:rsidR="00977E1F" w:rsidRPr="00F064A7" w:rsidRDefault="00977E1F" w:rsidP="006D653C">
      <w:pPr>
        <w:pStyle w:val="60"/>
        <w:shd w:val="clear" w:color="auto" w:fill="auto"/>
        <w:tabs>
          <w:tab w:val="right" w:pos="8556"/>
          <w:tab w:val="right" w:pos="9857"/>
          <w:tab w:val="right" w:pos="10250"/>
        </w:tabs>
        <w:spacing w:before="0" w:after="0" w:line="240" w:lineRule="auto"/>
        <w:jc w:val="both"/>
        <w:rPr>
          <w:sz w:val="24"/>
          <w:szCs w:val="24"/>
          <w:lang w:val="en-US"/>
        </w:rPr>
      </w:pPr>
    </w:p>
    <w:p w:rsidR="00977E1F" w:rsidRPr="00F064A7" w:rsidRDefault="00977E1F" w:rsidP="006D653C">
      <w:pPr>
        <w:pStyle w:val="60"/>
        <w:shd w:val="clear" w:color="auto" w:fill="auto"/>
        <w:tabs>
          <w:tab w:val="right" w:pos="8556"/>
          <w:tab w:val="right" w:pos="9857"/>
          <w:tab w:val="right" w:pos="10250"/>
        </w:tabs>
        <w:spacing w:before="0" w:after="0" w:line="240" w:lineRule="auto"/>
        <w:jc w:val="both"/>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6D653C" w:rsidRPr="00F064A7" w:rsidRDefault="006D653C" w:rsidP="006D653C">
      <w:pPr>
        <w:pStyle w:val="50"/>
        <w:shd w:val="clear" w:color="auto" w:fill="auto"/>
        <w:spacing w:before="0" w:after="104" w:line="240" w:lineRule="auto"/>
        <w:ind w:right="40"/>
        <w:jc w:val="right"/>
        <w:rPr>
          <w:sz w:val="24"/>
          <w:szCs w:val="24"/>
          <w:lang w:val="en-US"/>
        </w:rPr>
      </w:pPr>
    </w:p>
    <w:p w:rsidR="005A1FF4" w:rsidRPr="00F064A7" w:rsidRDefault="005A1FF4" w:rsidP="00B05886">
      <w:pPr>
        <w:pStyle w:val="50"/>
        <w:shd w:val="clear" w:color="auto" w:fill="auto"/>
        <w:spacing w:before="0" w:after="104" w:line="240" w:lineRule="auto"/>
        <w:ind w:right="40"/>
        <w:rPr>
          <w:sz w:val="24"/>
          <w:szCs w:val="24"/>
          <w:lang w:val="en-US"/>
        </w:rPr>
      </w:pPr>
    </w:p>
    <w:p w:rsidR="005A1FF4" w:rsidRPr="00F064A7" w:rsidRDefault="005A1FF4" w:rsidP="00B05886">
      <w:pPr>
        <w:pStyle w:val="50"/>
        <w:shd w:val="clear" w:color="auto" w:fill="auto"/>
        <w:spacing w:before="0" w:after="104" w:line="240" w:lineRule="auto"/>
        <w:ind w:right="40"/>
        <w:rPr>
          <w:sz w:val="24"/>
          <w:szCs w:val="24"/>
          <w:lang w:val="en-US"/>
        </w:rPr>
      </w:pPr>
    </w:p>
    <w:p w:rsidR="00B05886" w:rsidRPr="00D02F62" w:rsidRDefault="00B05886" w:rsidP="00B05886">
      <w:pPr>
        <w:pStyle w:val="50"/>
        <w:shd w:val="clear" w:color="auto" w:fill="auto"/>
        <w:spacing w:before="0" w:after="104" w:line="240" w:lineRule="auto"/>
        <w:ind w:right="40"/>
        <w:rPr>
          <w:sz w:val="24"/>
          <w:szCs w:val="24"/>
          <w:lang w:val="kk-KZ"/>
        </w:rPr>
      </w:pPr>
    </w:p>
    <w:p w:rsidR="006A755D" w:rsidRPr="00D02F62" w:rsidRDefault="006A755D" w:rsidP="00B05886">
      <w:pPr>
        <w:pStyle w:val="50"/>
        <w:shd w:val="clear" w:color="auto" w:fill="auto"/>
        <w:spacing w:before="0" w:after="104" w:line="240" w:lineRule="auto"/>
        <w:ind w:right="40"/>
        <w:rPr>
          <w:sz w:val="24"/>
          <w:szCs w:val="24"/>
          <w:lang w:val="kk-KZ"/>
        </w:rPr>
      </w:pPr>
    </w:p>
    <w:p w:rsidR="006A755D" w:rsidRPr="00D02F62" w:rsidRDefault="006A755D" w:rsidP="00B05886">
      <w:pPr>
        <w:pStyle w:val="50"/>
        <w:shd w:val="clear" w:color="auto" w:fill="auto"/>
        <w:spacing w:before="0" w:after="104" w:line="240" w:lineRule="auto"/>
        <w:ind w:right="40"/>
        <w:rPr>
          <w:sz w:val="24"/>
          <w:szCs w:val="24"/>
          <w:lang w:val="kk-KZ"/>
        </w:rPr>
      </w:pPr>
    </w:p>
    <w:p w:rsidR="006A755D" w:rsidRPr="00D02F62" w:rsidRDefault="006A755D" w:rsidP="00B05886">
      <w:pPr>
        <w:pStyle w:val="50"/>
        <w:shd w:val="clear" w:color="auto" w:fill="auto"/>
        <w:spacing w:before="0" w:after="104" w:line="240" w:lineRule="auto"/>
        <w:ind w:right="40"/>
        <w:rPr>
          <w:sz w:val="24"/>
          <w:szCs w:val="24"/>
          <w:lang w:val="kk-KZ"/>
        </w:rPr>
      </w:pPr>
    </w:p>
    <w:p w:rsidR="006A755D" w:rsidRPr="00D02F62" w:rsidRDefault="006A755D" w:rsidP="00B05886">
      <w:pPr>
        <w:pStyle w:val="50"/>
        <w:shd w:val="clear" w:color="auto" w:fill="auto"/>
        <w:spacing w:before="0" w:after="104" w:line="240" w:lineRule="auto"/>
        <w:ind w:right="40"/>
        <w:rPr>
          <w:sz w:val="24"/>
          <w:szCs w:val="24"/>
          <w:lang w:val="kk-KZ"/>
        </w:rPr>
      </w:pPr>
    </w:p>
    <w:p w:rsidR="006A755D" w:rsidRPr="00D02F62" w:rsidRDefault="006A755D" w:rsidP="00B05886">
      <w:pPr>
        <w:pStyle w:val="50"/>
        <w:shd w:val="clear" w:color="auto" w:fill="auto"/>
        <w:spacing w:before="0" w:after="104" w:line="240" w:lineRule="auto"/>
        <w:ind w:right="40"/>
        <w:rPr>
          <w:sz w:val="24"/>
          <w:szCs w:val="24"/>
          <w:lang w:val="kk-KZ"/>
        </w:rPr>
      </w:pPr>
    </w:p>
    <w:p w:rsidR="00977E1F" w:rsidRPr="00F064A7" w:rsidRDefault="00F064A7" w:rsidP="006D653C">
      <w:pPr>
        <w:pStyle w:val="50"/>
        <w:shd w:val="clear" w:color="auto" w:fill="auto"/>
        <w:spacing w:before="0" w:after="104" w:line="240" w:lineRule="auto"/>
        <w:ind w:right="40"/>
        <w:jc w:val="right"/>
        <w:rPr>
          <w:sz w:val="24"/>
          <w:szCs w:val="24"/>
          <w:lang w:val="en-US"/>
        </w:rPr>
      </w:pPr>
      <w:r>
        <w:rPr>
          <w:sz w:val="24"/>
          <w:szCs w:val="24"/>
          <w:lang w:val="en-US"/>
        </w:rPr>
        <w:lastRenderedPageBreak/>
        <w:t>Annex No.</w:t>
      </w:r>
      <w:r w:rsidR="00977E1F" w:rsidRPr="00F064A7">
        <w:rPr>
          <w:sz w:val="24"/>
          <w:szCs w:val="24"/>
          <w:lang w:val="en-US"/>
        </w:rPr>
        <w:t xml:space="preserve"> 1</w:t>
      </w:r>
    </w:p>
    <w:p w:rsidR="00977E1F" w:rsidRPr="00F064A7" w:rsidRDefault="00F064A7" w:rsidP="00264930">
      <w:pPr>
        <w:pStyle w:val="38"/>
        <w:shd w:val="clear" w:color="auto" w:fill="auto"/>
        <w:spacing w:after="0" w:line="240" w:lineRule="auto"/>
        <w:ind w:left="709"/>
        <w:rPr>
          <w:sz w:val="24"/>
          <w:szCs w:val="24"/>
          <w:lang w:val="en-US"/>
        </w:rPr>
      </w:pPr>
      <w:r w:rsidRPr="00F064A7">
        <w:rPr>
          <w:sz w:val="24"/>
          <w:szCs w:val="24"/>
          <w:lang w:val="en-US"/>
        </w:rPr>
        <w:t>Guidelines for calculating the amount of remuneration based on performance</w:t>
      </w:r>
    </w:p>
    <w:p w:rsidR="00977E1F" w:rsidRPr="00790FAB" w:rsidRDefault="00977E1F" w:rsidP="006D653C">
      <w:pPr>
        <w:pStyle w:val="50"/>
        <w:shd w:val="clear" w:color="auto" w:fill="auto"/>
        <w:spacing w:before="0" w:line="240" w:lineRule="auto"/>
        <w:ind w:left="160" w:right="40" w:firstLine="520"/>
        <w:rPr>
          <w:sz w:val="24"/>
          <w:szCs w:val="24"/>
          <w:lang w:val="en-US"/>
        </w:rPr>
      </w:pPr>
      <w:r w:rsidRPr="00F064A7">
        <w:rPr>
          <w:sz w:val="24"/>
          <w:szCs w:val="24"/>
          <w:lang w:val="en-US"/>
        </w:rPr>
        <w:t xml:space="preserve">1. </w:t>
      </w:r>
      <w:r w:rsidR="00790FAB" w:rsidRPr="00790FAB">
        <w:rPr>
          <w:sz w:val="24"/>
          <w:szCs w:val="24"/>
          <w:lang w:val="en-US"/>
        </w:rPr>
        <w:t>The basic amount of remuneration according to the results of activities (</w:t>
      </w:r>
      <w:r w:rsidR="00790FAB">
        <w:rPr>
          <w:sz w:val="24"/>
          <w:szCs w:val="24"/>
          <w:lang w:val="en-US"/>
        </w:rPr>
        <w:t>V</w:t>
      </w:r>
      <w:r w:rsidR="00790FAB" w:rsidRPr="00790FAB">
        <w:rPr>
          <w:sz w:val="24"/>
          <w:szCs w:val="24"/>
          <w:lang w:val="en-US"/>
        </w:rPr>
        <w:t xml:space="preserve">) </w:t>
      </w:r>
      <w:proofErr w:type="gramStart"/>
      <w:r w:rsidR="00790FAB" w:rsidRPr="00790FAB">
        <w:rPr>
          <w:sz w:val="24"/>
          <w:szCs w:val="24"/>
          <w:lang w:val="en-US"/>
        </w:rPr>
        <w:t>is calculated</w:t>
      </w:r>
      <w:proofErr w:type="gramEnd"/>
      <w:r w:rsidR="00790FAB" w:rsidRPr="00790FAB">
        <w:rPr>
          <w:sz w:val="24"/>
          <w:szCs w:val="24"/>
          <w:lang w:val="en-US"/>
        </w:rPr>
        <w:t xml:space="preserve"> by the formula</w:t>
      </w:r>
      <w:r w:rsidRPr="00790FAB">
        <w:rPr>
          <w:sz w:val="24"/>
          <w:szCs w:val="24"/>
          <w:lang w:val="en-US"/>
        </w:rPr>
        <w:t>:</w:t>
      </w:r>
    </w:p>
    <w:p w:rsidR="00977E1F" w:rsidRPr="006038F4" w:rsidRDefault="00790FAB" w:rsidP="006D653C">
      <w:pPr>
        <w:pStyle w:val="15"/>
        <w:shd w:val="clear" w:color="auto" w:fill="auto"/>
        <w:spacing w:after="254" w:line="240" w:lineRule="auto"/>
        <w:ind w:right="220"/>
        <w:rPr>
          <w:rFonts w:ascii="Times New Roman" w:hAnsi="Times New Roman" w:cs="Times New Roman"/>
          <w:sz w:val="24"/>
          <w:szCs w:val="24"/>
          <w:lang w:val="en-US"/>
        </w:rPr>
      </w:pPr>
      <w:bookmarkStart w:id="8" w:name="bookmark7"/>
      <w:r>
        <w:rPr>
          <w:rFonts w:ascii="Times New Roman" w:hAnsi="Times New Roman" w:cs="Times New Roman"/>
          <w:sz w:val="24"/>
          <w:szCs w:val="24"/>
          <w:lang w:val="en-US"/>
        </w:rPr>
        <w:t>V</w:t>
      </w:r>
      <w:r w:rsidR="00977E1F" w:rsidRPr="006038F4">
        <w:rPr>
          <w:rFonts w:ascii="Times New Roman" w:hAnsi="Times New Roman" w:cs="Times New Roman"/>
          <w:sz w:val="24"/>
          <w:szCs w:val="24"/>
          <w:lang w:val="en-US"/>
        </w:rPr>
        <w:t xml:space="preserve"> = </w:t>
      </w:r>
      <w:r>
        <w:rPr>
          <w:rFonts w:ascii="Times New Roman" w:hAnsi="Times New Roman" w:cs="Times New Roman"/>
          <w:sz w:val="24"/>
          <w:szCs w:val="24"/>
          <w:lang w:val="en-US"/>
        </w:rPr>
        <w:t>O</w:t>
      </w:r>
      <w:r w:rsidR="00977E1F" w:rsidRPr="006038F4">
        <w:rPr>
          <w:rFonts w:ascii="Times New Roman" w:hAnsi="Times New Roman" w:cs="Times New Roman"/>
          <w:sz w:val="24"/>
          <w:szCs w:val="24"/>
          <w:lang w:val="en-US"/>
        </w:rPr>
        <w:t xml:space="preserve"> </w:t>
      </w:r>
      <w:r>
        <w:rPr>
          <w:rFonts w:ascii="Times New Roman" w:hAnsi="Times New Roman" w:cs="Times New Roman"/>
          <w:sz w:val="24"/>
          <w:szCs w:val="24"/>
          <w:vertAlign w:val="subscript"/>
          <w:lang w:val="en-US"/>
        </w:rPr>
        <w:t>year</w:t>
      </w:r>
      <w:r w:rsidR="00977E1F" w:rsidRPr="006038F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r</w:t>
      </w:r>
      <w:proofErr w:type="spellEnd"/>
      <w:r w:rsidR="00977E1F" w:rsidRPr="006038F4">
        <w:rPr>
          <w:rFonts w:ascii="Times New Roman" w:hAnsi="Times New Roman" w:cs="Times New Roman"/>
          <w:sz w:val="24"/>
          <w:szCs w:val="24"/>
          <w:lang w:val="en-US"/>
        </w:rPr>
        <w:t xml:space="preserve"> </w:t>
      </w:r>
      <w:r w:rsidR="004A435F" w:rsidRPr="006038F4">
        <w:rPr>
          <w:rFonts w:ascii="Times New Roman" w:hAnsi="Times New Roman" w:cs="Times New Roman"/>
          <w:sz w:val="24"/>
          <w:szCs w:val="24"/>
          <w:lang w:val="en-US"/>
        </w:rPr>
        <w:tab/>
      </w:r>
      <w:r w:rsidR="004A435F" w:rsidRPr="006038F4">
        <w:rPr>
          <w:rFonts w:ascii="Times New Roman" w:hAnsi="Times New Roman" w:cs="Times New Roman"/>
          <w:sz w:val="24"/>
          <w:szCs w:val="24"/>
          <w:lang w:val="en-US"/>
        </w:rPr>
        <w:tab/>
      </w:r>
      <w:r w:rsidR="00977E1F" w:rsidRPr="006038F4">
        <w:rPr>
          <w:rFonts w:ascii="Times New Roman" w:hAnsi="Times New Roman" w:cs="Times New Roman"/>
          <w:sz w:val="24"/>
          <w:szCs w:val="24"/>
          <w:lang w:val="en-US"/>
        </w:rPr>
        <w:t>(1)</w:t>
      </w:r>
      <w:bookmarkEnd w:id="8"/>
    </w:p>
    <w:p w:rsidR="00977E1F" w:rsidRPr="00F57397" w:rsidRDefault="00790FAB" w:rsidP="006D653C">
      <w:pPr>
        <w:pStyle w:val="50"/>
        <w:shd w:val="clear" w:color="auto" w:fill="auto"/>
        <w:tabs>
          <w:tab w:val="left" w:pos="1125"/>
        </w:tabs>
        <w:spacing w:before="0" w:line="240" w:lineRule="auto"/>
        <w:ind w:left="160" w:right="40" w:firstLine="520"/>
        <w:rPr>
          <w:sz w:val="24"/>
          <w:szCs w:val="24"/>
          <w:lang w:val="en-US"/>
        </w:rPr>
      </w:pPr>
      <w:proofErr w:type="spellStart"/>
      <w:r>
        <w:rPr>
          <w:b/>
          <w:sz w:val="24"/>
          <w:szCs w:val="24"/>
          <w:lang w:val="en-US"/>
        </w:rPr>
        <w:t>O</w:t>
      </w:r>
      <w:r>
        <w:rPr>
          <w:b/>
          <w:sz w:val="24"/>
          <w:szCs w:val="24"/>
          <w:vertAlign w:val="subscript"/>
          <w:lang w:val="en-US"/>
        </w:rPr>
        <w:t>year</w:t>
      </w:r>
      <w:proofErr w:type="spellEnd"/>
      <w:r w:rsidR="00F067AB" w:rsidRPr="00F57397">
        <w:rPr>
          <w:sz w:val="24"/>
          <w:szCs w:val="24"/>
          <w:lang w:val="en-US"/>
        </w:rPr>
        <w:t>-</w:t>
      </w:r>
      <w:r w:rsidR="00977E1F" w:rsidRPr="00F57397">
        <w:rPr>
          <w:sz w:val="24"/>
          <w:szCs w:val="24"/>
          <w:lang w:val="en-US"/>
        </w:rPr>
        <w:t xml:space="preserve"> </w:t>
      </w:r>
      <w:r w:rsidR="00F57397" w:rsidRPr="00F57397">
        <w:rPr>
          <w:sz w:val="24"/>
          <w:szCs w:val="24"/>
          <w:lang w:val="en-US"/>
        </w:rPr>
        <w:t>the annual amount of the official salary of the employee for the actual hours worked in the reporting period (for long-term remuneration, the reporting period is 3 years from the date of launch of LTRP</w:t>
      </w:r>
      <w:r w:rsidR="00977E1F" w:rsidRPr="00F57397">
        <w:rPr>
          <w:sz w:val="24"/>
          <w:szCs w:val="24"/>
          <w:lang w:val="en-US"/>
        </w:rPr>
        <w:t>);</w:t>
      </w:r>
    </w:p>
    <w:p w:rsidR="00977E1F" w:rsidRPr="00F57397" w:rsidRDefault="00790FAB" w:rsidP="006D653C">
      <w:pPr>
        <w:pStyle w:val="50"/>
        <w:shd w:val="clear" w:color="auto" w:fill="auto"/>
        <w:spacing w:before="0" w:line="240" w:lineRule="auto"/>
        <w:ind w:left="160" w:right="40" w:firstLine="520"/>
        <w:rPr>
          <w:sz w:val="24"/>
          <w:szCs w:val="24"/>
          <w:lang w:val="en-US"/>
        </w:rPr>
      </w:pPr>
      <w:proofErr w:type="spellStart"/>
      <w:r>
        <w:rPr>
          <w:rStyle w:val="0pt"/>
          <w:sz w:val="24"/>
          <w:szCs w:val="24"/>
          <w:lang w:val="en-US"/>
        </w:rPr>
        <w:t>P</w:t>
      </w:r>
      <w:r>
        <w:rPr>
          <w:rStyle w:val="0pt"/>
          <w:sz w:val="24"/>
          <w:szCs w:val="24"/>
          <w:vertAlign w:val="subscript"/>
          <w:lang w:val="en-US"/>
        </w:rPr>
        <w:t>r</w:t>
      </w:r>
      <w:proofErr w:type="spellEnd"/>
      <w:r w:rsidR="00977E1F" w:rsidRPr="00F57397">
        <w:rPr>
          <w:rStyle w:val="0pt"/>
          <w:sz w:val="24"/>
          <w:szCs w:val="24"/>
          <w:lang w:val="en-US"/>
        </w:rPr>
        <w:t xml:space="preserve"> </w:t>
      </w:r>
      <w:r w:rsidR="00977E1F" w:rsidRPr="00F57397">
        <w:rPr>
          <w:sz w:val="24"/>
          <w:szCs w:val="24"/>
          <w:lang w:val="en-US"/>
        </w:rPr>
        <w:t xml:space="preserve">- </w:t>
      </w:r>
      <w:r w:rsidR="00F57397" w:rsidRPr="00F57397">
        <w:rPr>
          <w:sz w:val="24"/>
          <w:szCs w:val="24"/>
          <w:lang w:val="en-US"/>
        </w:rPr>
        <w:t>marginal remuneration ratio multiple to annual salary</w:t>
      </w:r>
      <w:r w:rsidR="00977E1F" w:rsidRPr="00F57397">
        <w:rPr>
          <w:sz w:val="24"/>
          <w:szCs w:val="24"/>
          <w:lang w:val="en-US"/>
        </w:rPr>
        <w:t>.</w:t>
      </w:r>
    </w:p>
    <w:p w:rsidR="00977E1F" w:rsidRPr="00F57397" w:rsidRDefault="00F57397" w:rsidP="00F57397">
      <w:pPr>
        <w:pStyle w:val="50"/>
        <w:numPr>
          <w:ilvl w:val="0"/>
          <w:numId w:val="33"/>
        </w:numPr>
        <w:shd w:val="clear" w:color="auto" w:fill="auto"/>
        <w:tabs>
          <w:tab w:val="left" w:pos="861"/>
        </w:tabs>
        <w:spacing w:before="0" w:line="240" w:lineRule="auto"/>
        <w:ind w:left="160" w:right="40" w:firstLine="520"/>
        <w:rPr>
          <w:sz w:val="24"/>
          <w:szCs w:val="24"/>
          <w:lang w:val="en-US"/>
        </w:rPr>
      </w:pPr>
      <w:r w:rsidRPr="00F57397">
        <w:rPr>
          <w:sz w:val="24"/>
          <w:szCs w:val="24"/>
          <w:lang w:val="en-US"/>
        </w:rPr>
        <w:t xml:space="preserve">The amount of remuneration for the performance of the Company </w:t>
      </w:r>
      <w:r w:rsidRPr="00F57397">
        <w:rPr>
          <w:b/>
          <w:sz w:val="24"/>
          <w:szCs w:val="24"/>
          <w:lang w:val="en-US"/>
        </w:rPr>
        <w:t>(</w:t>
      </w:r>
      <w:proofErr w:type="spellStart"/>
      <w:r w:rsidRPr="00F57397">
        <w:rPr>
          <w:b/>
          <w:sz w:val="24"/>
          <w:szCs w:val="24"/>
          <w:lang w:val="en-US"/>
        </w:rPr>
        <w:t>Vk</w:t>
      </w:r>
      <w:proofErr w:type="spellEnd"/>
      <w:r w:rsidRPr="00F57397">
        <w:rPr>
          <w:b/>
          <w:sz w:val="24"/>
          <w:szCs w:val="24"/>
          <w:lang w:val="en-US"/>
        </w:rPr>
        <w:t>)</w:t>
      </w:r>
      <w:r w:rsidRPr="00F57397">
        <w:rPr>
          <w:sz w:val="24"/>
          <w:szCs w:val="24"/>
          <w:lang w:val="en-US"/>
        </w:rPr>
        <w:t xml:space="preserve"> is calculated by the formula</w:t>
      </w:r>
      <w:r w:rsidR="00977E1F" w:rsidRPr="00F57397">
        <w:rPr>
          <w:sz w:val="24"/>
          <w:szCs w:val="24"/>
          <w:lang w:val="en-US"/>
        </w:rPr>
        <w:t>:</w:t>
      </w:r>
    </w:p>
    <w:p w:rsidR="00977E1F" w:rsidRPr="00D02F62" w:rsidRDefault="00F57397" w:rsidP="006D653C">
      <w:pPr>
        <w:pStyle w:val="38"/>
        <w:shd w:val="clear" w:color="auto" w:fill="auto"/>
        <w:spacing w:after="304" w:line="240" w:lineRule="auto"/>
        <w:ind w:right="220"/>
        <w:rPr>
          <w:sz w:val="24"/>
          <w:szCs w:val="24"/>
        </w:rPr>
      </w:pPr>
      <w:proofErr w:type="spellStart"/>
      <w:r>
        <w:rPr>
          <w:sz w:val="24"/>
          <w:szCs w:val="24"/>
          <w:lang w:val="en-US"/>
        </w:rPr>
        <w:t>Vk</w:t>
      </w:r>
      <w:proofErr w:type="spellEnd"/>
      <w:r w:rsidR="00977E1F" w:rsidRPr="00D02F62">
        <w:rPr>
          <w:sz w:val="24"/>
          <w:szCs w:val="24"/>
        </w:rPr>
        <w:t xml:space="preserve"> = </w:t>
      </w:r>
      <w:r>
        <w:rPr>
          <w:sz w:val="24"/>
          <w:szCs w:val="24"/>
          <w:lang w:val="en-US"/>
        </w:rPr>
        <w:t>V</w:t>
      </w:r>
      <w:r w:rsidR="006A755D" w:rsidRPr="00D02F62">
        <w:rPr>
          <w:sz w:val="24"/>
          <w:szCs w:val="24"/>
          <w:lang w:val="kk-KZ"/>
        </w:rPr>
        <w:t>*</w:t>
      </w:r>
      <w:r w:rsidR="00977E1F" w:rsidRPr="00D02F62">
        <w:rPr>
          <w:sz w:val="24"/>
          <w:szCs w:val="24"/>
        </w:rPr>
        <w:t xml:space="preserve"> </w:t>
      </w:r>
      <w:proofErr w:type="spellStart"/>
      <w:r>
        <w:rPr>
          <w:rStyle w:val="30pt"/>
          <w:b/>
          <w:sz w:val="24"/>
          <w:szCs w:val="24"/>
          <w:lang w:val="en-US"/>
        </w:rPr>
        <w:t>D</w:t>
      </w:r>
      <w:r w:rsidRPr="00F57397">
        <w:rPr>
          <w:rStyle w:val="30pt"/>
          <w:b/>
          <w:sz w:val="24"/>
          <w:szCs w:val="24"/>
          <w:vertAlign w:val="subscript"/>
          <w:lang w:val="en-US"/>
        </w:rPr>
        <w:t>k</w:t>
      </w:r>
      <w:proofErr w:type="spellEnd"/>
      <w:r w:rsidR="00977E1F" w:rsidRPr="00D02F62">
        <w:rPr>
          <w:rStyle w:val="30pt"/>
          <w:sz w:val="24"/>
          <w:szCs w:val="24"/>
        </w:rPr>
        <w:t xml:space="preserve"> </w:t>
      </w:r>
      <w:r w:rsidR="005A1FF4" w:rsidRPr="00D02F62">
        <w:rPr>
          <w:sz w:val="24"/>
          <w:szCs w:val="24"/>
        </w:rPr>
        <w:t>*</w:t>
      </w:r>
      <w:r w:rsidR="00977E1F" w:rsidRPr="00D02F62">
        <w:rPr>
          <w:sz w:val="24"/>
          <w:szCs w:val="24"/>
        </w:rPr>
        <w:t xml:space="preserve"> </w:t>
      </w:r>
      <w:r>
        <w:rPr>
          <w:sz w:val="24"/>
          <w:szCs w:val="24"/>
          <w:lang w:val="en-US"/>
        </w:rPr>
        <w:t>K</w:t>
      </w:r>
      <w:r w:rsidR="00F067AB" w:rsidRPr="00D02F62">
        <w:rPr>
          <w:sz w:val="24"/>
          <w:szCs w:val="24"/>
          <w:vertAlign w:val="subscript"/>
        </w:rPr>
        <w:t>1</w:t>
      </w:r>
      <w:r w:rsidR="00977E1F" w:rsidRPr="00D02F62">
        <w:rPr>
          <w:sz w:val="24"/>
          <w:szCs w:val="24"/>
        </w:rPr>
        <w:t xml:space="preserve"> </w:t>
      </w:r>
      <w:r w:rsidR="004A435F" w:rsidRPr="00D02F62">
        <w:rPr>
          <w:sz w:val="24"/>
          <w:szCs w:val="24"/>
        </w:rPr>
        <w:tab/>
      </w:r>
      <w:r w:rsidR="00977E1F" w:rsidRPr="00D02F62">
        <w:rPr>
          <w:sz w:val="24"/>
          <w:szCs w:val="24"/>
        </w:rPr>
        <w:t>(2)</w:t>
      </w:r>
    </w:p>
    <w:p w:rsidR="00977E1F" w:rsidRPr="006038F4" w:rsidRDefault="00F57397" w:rsidP="005A247F">
      <w:pPr>
        <w:pStyle w:val="50"/>
        <w:shd w:val="clear" w:color="auto" w:fill="auto"/>
        <w:spacing w:before="0" w:line="240" w:lineRule="auto"/>
        <w:ind w:firstLine="680"/>
        <w:rPr>
          <w:sz w:val="24"/>
          <w:szCs w:val="24"/>
          <w:lang w:val="en-US"/>
        </w:rPr>
      </w:pPr>
      <w:r>
        <w:rPr>
          <w:rStyle w:val="0pt"/>
          <w:sz w:val="24"/>
          <w:szCs w:val="24"/>
          <w:lang w:val="en-US"/>
        </w:rPr>
        <w:t>V</w:t>
      </w:r>
      <w:r w:rsidR="00977E1F" w:rsidRPr="006038F4">
        <w:rPr>
          <w:rStyle w:val="0pt"/>
          <w:sz w:val="24"/>
          <w:szCs w:val="24"/>
          <w:lang w:val="en-US"/>
        </w:rPr>
        <w:t xml:space="preserve"> </w:t>
      </w:r>
      <w:r w:rsidR="00977E1F" w:rsidRPr="006038F4">
        <w:rPr>
          <w:sz w:val="24"/>
          <w:szCs w:val="24"/>
          <w:lang w:val="en-US"/>
        </w:rPr>
        <w:t xml:space="preserve">- </w:t>
      </w:r>
      <w:proofErr w:type="gramStart"/>
      <w:r w:rsidRPr="006038F4">
        <w:rPr>
          <w:sz w:val="24"/>
          <w:szCs w:val="24"/>
          <w:lang w:val="en-US"/>
        </w:rPr>
        <w:t>basic</w:t>
      </w:r>
      <w:proofErr w:type="gramEnd"/>
      <w:r w:rsidRPr="006038F4">
        <w:rPr>
          <w:sz w:val="24"/>
          <w:szCs w:val="24"/>
          <w:lang w:val="en-US"/>
        </w:rPr>
        <w:t xml:space="preserve"> remuneration</w:t>
      </w:r>
      <w:r w:rsidR="00977E1F" w:rsidRPr="006038F4">
        <w:rPr>
          <w:sz w:val="24"/>
          <w:szCs w:val="24"/>
          <w:lang w:val="en-US"/>
        </w:rPr>
        <w:t>;</w:t>
      </w:r>
    </w:p>
    <w:p w:rsidR="00977E1F" w:rsidRPr="00F57397" w:rsidRDefault="00F57397" w:rsidP="005A247F">
      <w:pPr>
        <w:pStyle w:val="50"/>
        <w:shd w:val="clear" w:color="auto" w:fill="auto"/>
        <w:spacing w:before="0" w:line="240" w:lineRule="auto"/>
        <w:ind w:firstLine="680"/>
        <w:rPr>
          <w:sz w:val="24"/>
          <w:szCs w:val="24"/>
          <w:lang w:val="en-US"/>
        </w:rPr>
      </w:pPr>
      <w:proofErr w:type="spellStart"/>
      <w:r>
        <w:rPr>
          <w:b/>
          <w:sz w:val="24"/>
          <w:szCs w:val="24"/>
          <w:lang w:val="en-US"/>
        </w:rPr>
        <w:t>D</w:t>
      </w:r>
      <w:r>
        <w:rPr>
          <w:b/>
          <w:sz w:val="24"/>
          <w:szCs w:val="24"/>
          <w:vertAlign w:val="subscript"/>
          <w:lang w:val="en-US"/>
        </w:rPr>
        <w:t>k</w:t>
      </w:r>
      <w:proofErr w:type="spellEnd"/>
      <w:r w:rsidR="00977E1F" w:rsidRPr="00F57397">
        <w:rPr>
          <w:sz w:val="24"/>
          <w:szCs w:val="24"/>
          <w:lang w:val="en-US"/>
        </w:rPr>
        <w:t>_</w:t>
      </w:r>
      <w:r w:rsidRPr="00F57397">
        <w:rPr>
          <w:lang w:val="en-US"/>
        </w:rPr>
        <w:t xml:space="preserve"> </w:t>
      </w:r>
      <w:r w:rsidRPr="00F57397">
        <w:rPr>
          <w:sz w:val="24"/>
          <w:szCs w:val="24"/>
          <w:lang w:val="en-US"/>
        </w:rPr>
        <w:t xml:space="preserve">share of remuneration for </w:t>
      </w:r>
      <w:r>
        <w:rPr>
          <w:sz w:val="24"/>
          <w:szCs w:val="24"/>
          <w:lang w:val="en-US"/>
        </w:rPr>
        <w:t>fulfillment</w:t>
      </w:r>
      <w:r w:rsidRPr="00F57397">
        <w:rPr>
          <w:sz w:val="24"/>
          <w:szCs w:val="24"/>
          <w:lang w:val="en-US"/>
        </w:rPr>
        <w:t xml:space="preserve"> of corporate performance coefficients</w:t>
      </w:r>
      <w:proofErr w:type="gramStart"/>
      <w:r w:rsidR="00977E1F" w:rsidRPr="00F57397">
        <w:rPr>
          <w:sz w:val="24"/>
          <w:szCs w:val="24"/>
          <w:lang w:val="en-US"/>
        </w:rPr>
        <w:t>;</w:t>
      </w:r>
      <w:proofErr w:type="gramEnd"/>
    </w:p>
    <w:p w:rsidR="00977E1F" w:rsidRPr="00F57397" w:rsidRDefault="00F57397" w:rsidP="001B6751">
      <w:pPr>
        <w:pStyle w:val="50"/>
        <w:shd w:val="clear" w:color="auto" w:fill="auto"/>
        <w:spacing w:before="0" w:line="240" w:lineRule="auto"/>
        <w:ind w:left="160" w:right="40" w:firstLine="520"/>
        <w:rPr>
          <w:sz w:val="24"/>
          <w:szCs w:val="24"/>
          <w:lang w:val="en-US"/>
        </w:rPr>
      </w:pPr>
      <w:r>
        <w:rPr>
          <w:b/>
          <w:sz w:val="24"/>
          <w:szCs w:val="24"/>
          <w:lang w:val="en-US"/>
        </w:rPr>
        <w:t>K</w:t>
      </w:r>
      <w:r w:rsidR="001B6751" w:rsidRPr="00F57397">
        <w:rPr>
          <w:b/>
          <w:sz w:val="24"/>
          <w:szCs w:val="24"/>
          <w:vertAlign w:val="subscript"/>
          <w:lang w:val="en-US"/>
        </w:rPr>
        <w:t>1</w:t>
      </w:r>
      <w:r w:rsidR="00977E1F" w:rsidRPr="00F57397">
        <w:rPr>
          <w:sz w:val="24"/>
          <w:szCs w:val="24"/>
          <w:lang w:val="en-US"/>
        </w:rPr>
        <w:t xml:space="preserve"> </w:t>
      </w:r>
      <w:r w:rsidR="00977E1F" w:rsidRPr="00F57397">
        <w:rPr>
          <w:rStyle w:val="13"/>
          <w:sz w:val="24"/>
          <w:szCs w:val="24"/>
          <w:lang w:val="en-US"/>
        </w:rPr>
        <w:t xml:space="preserve">- </w:t>
      </w:r>
      <w:r w:rsidRPr="00F57397">
        <w:rPr>
          <w:sz w:val="24"/>
          <w:szCs w:val="24"/>
          <w:lang w:val="en-US"/>
        </w:rPr>
        <w:t xml:space="preserve">the coefficient depending on the performance achieved by the employee </w:t>
      </w:r>
      <w:r>
        <w:rPr>
          <w:sz w:val="24"/>
          <w:szCs w:val="24"/>
          <w:lang w:val="en-US"/>
        </w:rPr>
        <w:t>in terms of</w:t>
      </w:r>
      <w:r w:rsidRPr="00F57397">
        <w:rPr>
          <w:sz w:val="24"/>
          <w:szCs w:val="24"/>
          <w:lang w:val="en-US"/>
        </w:rPr>
        <w:t xml:space="preserve"> the corporate performance coefficient</w:t>
      </w:r>
      <w:r w:rsidR="00607849">
        <w:rPr>
          <w:sz w:val="24"/>
          <w:szCs w:val="24"/>
          <w:lang w:val="en-US"/>
        </w:rPr>
        <w:t>s</w:t>
      </w:r>
      <w:r w:rsidR="00977E1F" w:rsidRPr="00F57397">
        <w:rPr>
          <w:sz w:val="24"/>
          <w:szCs w:val="24"/>
          <w:lang w:val="en-US"/>
        </w:rPr>
        <w:t>.</w:t>
      </w:r>
      <w:r w:rsidR="005A247F" w:rsidRPr="00F57397">
        <w:rPr>
          <w:sz w:val="24"/>
          <w:szCs w:val="24"/>
          <w:lang w:val="en-US"/>
        </w:rPr>
        <w:t xml:space="preserve"> </w:t>
      </w:r>
    </w:p>
    <w:p w:rsidR="00977E1F" w:rsidRPr="00F57397" w:rsidRDefault="00F57397" w:rsidP="00F57397">
      <w:pPr>
        <w:pStyle w:val="50"/>
        <w:numPr>
          <w:ilvl w:val="0"/>
          <w:numId w:val="33"/>
        </w:numPr>
        <w:shd w:val="clear" w:color="auto" w:fill="auto"/>
        <w:tabs>
          <w:tab w:val="left" w:pos="861"/>
        </w:tabs>
        <w:spacing w:before="0" w:line="240" w:lineRule="auto"/>
        <w:ind w:left="160" w:right="40" w:firstLine="520"/>
        <w:rPr>
          <w:sz w:val="24"/>
          <w:szCs w:val="24"/>
          <w:lang w:val="en-US"/>
        </w:rPr>
      </w:pPr>
      <w:r w:rsidRPr="00F57397">
        <w:rPr>
          <w:sz w:val="24"/>
          <w:szCs w:val="24"/>
          <w:lang w:val="en-US"/>
        </w:rPr>
        <w:t xml:space="preserve">The amount of remuneration for employee performance </w:t>
      </w:r>
      <w:r w:rsidRPr="00F57397">
        <w:rPr>
          <w:b/>
          <w:sz w:val="24"/>
          <w:szCs w:val="24"/>
          <w:lang w:val="en-US"/>
        </w:rPr>
        <w:t>(</w:t>
      </w:r>
      <w:proofErr w:type="spellStart"/>
      <w:r>
        <w:rPr>
          <w:b/>
          <w:sz w:val="24"/>
          <w:szCs w:val="24"/>
          <w:lang w:val="en-US"/>
        </w:rPr>
        <w:t>V</w:t>
      </w:r>
      <w:r w:rsidRPr="00F57397">
        <w:rPr>
          <w:b/>
          <w:sz w:val="24"/>
          <w:szCs w:val="24"/>
          <w:vertAlign w:val="subscript"/>
          <w:lang w:val="en-US"/>
        </w:rPr>
        <w:t>r</w:t>
      </w:r>
      <w:proofErr w:type="spellEnd"/>
      <w:r w:rsidRPr="00F57397">
        <w:rPr>
          <w:b/>
          <w:sz w:val="24"/>
          <w:szCs w:val="24"/>
          <w:lang w:val="en-US"/>
        </w:rPr>
        <w:t>)</w:t>
      </w:r>
      <w:r w:rsidRPr="00F57397">
        <w:rPr>
          <w:sz w:val="24"/>
          <w:szCs w:val="24"/>
          <w:lang w:val="en-US"/>
        </w:rPr>
        <w:t xml:space="preserve"> is calculated by the formula</w:t>
      </w:r>
      <w:r w:rsidR="00977E1F" w:rsidRPr="00F57397">
        <w:rPr>
          <w:sz w:val="24"/>
          <w:szCs w:val="24"/>
          <w:lang w:val="en-US"/>
        </w:rPr>
        <w:t>:</w:t>
      </w:r>
    </w:p>
    <w:p w:rsidR="00977E1F" w:rsidRPr="006038F4" w:rsidRDefault="00F57397" w:rsidP="006D653C">
      <w:pPr>
        <w:pStyle w:val="38"/>
        <w:shd w:val="clear" w:color="auto" w:fill="auto"/>
        <w:spacing w:after="248" w:line="240" w:lineRule="auto"/>
        <w:ind w:left="3440"/>
        <w:jc w:val="left"/>
        <w:rPr>
          <w:sz w:val="24"/>
          <w:szCs w:val="24"/>
          <w:lang w:val="en-US"/>
        </w:rPr>
      </w:pPr>
      <w:proofErr w:type="spellStart"/>
      <w:r w:rsidRPr="00F57397">
        <w:rPr>
          <w:sz w:val="24"/>
          <w:szCs w:val="24"/>
          <w:lang w:val="en-US"/>
        </w:rPr>
        <w:t>V</w:t>
      </w:r>
      <w:r w:rsidRPr="00F57397">
        <w:rPr>
          <w:sz w:val="24"/>
          <w:szCs w:val="24"/>
          <w:vertAlign w:val="subscript"/>
          <w:lang w:val="en-US"/>
        </w:rPr>
        <w:t>r</w:t>
      </w:r>
      <w:proofErr w:type="spellEnd"/>
      <w:r w:rsidR="00977E1F" w:rsidRPr="006038F4">
        <w:rPr>
          <w:sz w:val="24"/>
          <w:szCs w:val="24"/>
          <w:lang w:val="en-US"/>
        </w:rPr>
        <w:t xml:space="preserve"> = </w:t>
      </w:r>
      <w:r>
        <w:rPr>
          <w:sz w:val="24"/>
          <w:szCs w:val="24"/>
          <w:lang w:val="en-US"/>
        </w:rPr>
        <w:t>V</w:t>
      </w:r>
      <w:r w:rsidR="00977E1F" w:rsidRPr="006038F4">
        <w:rPr>
          <w:sz w:val="24"/>
          <w:szCs w:val="24"/>
          <w:lang w:val="en-US"/>
        </w:rPr>
        <w:t xml:space="preserve"> * </w:t>
      </w:r>
      <w:proofErr w:type="spellStart"/>
      <w:proofErr w:type="gramStart"/>
      <w:r>
        <w:rPr>
          <w:rStyle w:val="30pt"/>
          <w:b/>
          <w:sz w:val="24"/>
          <w:szCs w:val="24"/>
          <w:lang w:val="en-US"/>
        </w:rPr>
        <w:t>D</w:t>
      </w:r>
      <w:r>
        <w:rPr>
          <w:rStyle w:val="30pt"/>
          <w:b/>
          <w:sz w:val="24"/>
          <w:szCs w:val="24"/>
          <w:vertAlign w:val="subscript"/>
          <w:lang w:val="en-US"/>
        </w:rPr>
        <w:t>f</w:t>
      </w:r>
      <w:proofErr w:type="spellEnd"/>
      <w:proofErr w:type="gramEnd"/>
      <w:r w:rsidR="00977E1F" w:rsidRPr="006038F4">
        <w:rPr>
          <w:rStyle w:val="30pt"/>
          <w:sz w:val="24"/>
          <w:szCs w:val="24"/>
          <w:lang w:val="en-US"/>
        </w:rPr>
        <w:t xml:space="preserve"> </w:t>
      </w:r>
      <w:r w:rsidR="005A1FF4" w:rsidRPr="006038F4">
        <w:rPr>
          <w:sz w:val="24"/>
          <w:szCs w:val="24"/>
          <w:lang w:val="en-US"/>
        </w:rPr>
        <w:t>*</w:t>
      </w:r>
      <w:r>
        <w:rPr>
          <w:sz w:val="24"/>
          <w:szCs w:val="24"/>
          <w:lang w:val="en-US"/>
        </w:rPr>
        <w:t>K</w:t>
      </w:r>
      <w:r w:rsidR="00977E1F" w:rsidRPr="006038F4">
        <w:rPr>
          <w:sz w:val="24"/>
          <w:szCs w:val="24"/>
          <w:vertAlign w:val="subscript"/>
          <w:lang w:val="en-US"/>
        </w:rPr>
        <w:t>2</w:t>
      </w:r>
      <w:r w:rsidR="00977E1F" w:rsidRPr="006038F4">
        <w:rPr>
          <w:sz w:val="24"/>
          <w:szCs w:val="24"/>
          <w:lang w:val="en-US"/>
        </w:rPr>
        <w:t xml:space="preserve">, </w:t>
      </w:r>
      <w:r w:rsidR="004A435F" w:rsidRPr="006038F4">
        <w:rPr>
          <w:sz w:val="24"/>
          <w:szCs w:val="24"/>
          <w:lang w:val="en-US"/>
        </w:rPr>
        <w:tab/>
      </w:r>
      <w:r w:rsidR="00977E1F" w:rsidRPr="006038F4">
        <w:rPr>
          <w:sz w:val="24"/>
          <w:szCs w:val="24"/>
          <w:lang w:val="en-US"/>
        </w:rPr>
        <w:t>(3)</w:t>
      </w:r>
    </w:p>
    <w:p w:rsidR="00977E1F" w:rsidRPr="00F57397" w:rsidRDefault="00F57397" w:rsidP="006D653C">
      <w:pPr>
        <w:pStyle w:val="50"/>
        <w:shd w:val="clear" w:color="auto" w:fill="auto"/>
        <w:spacing w:before="0" w:line="240" w:lineRule="auto"/>
        <w:ind w:left="160" w:firstLine="520"/>
        <w:rPr>
          <w:sz w:val="24"/>
          <w:szCs w:val="24"/>
          <w:lang w:val="en-US"/>
        </w:rPr>
      </w:pPr>
      <w:r>
        <w:rPr>
          <w:rStyle w:val="0pt"/>
          <w:sz w:val="24"/>
          <w:szCs w:val="24"/>
          <w:lang w:val="en-US"/>
        </w:rPr>
        <w:t>V</w:t>
      </w:r>
      <w:r w:rsidR="00977E1F" w:rsidRPr="00F57397">
        <w:rPr>
          <w:rStyle w:val="0pt"/>
          <w:sz w:val="24"/>
          <w:szCs w:val="24"/>
          <w:lang w:val="en-US"/>
        </w:rPr>
        <w:t xml:space="preserve"> </w:t>
      </w:r>
      <w:r w:rsidR="00977E1F" w:rsidRPr="00F57397">
        <w:rPr>
          <w:sz w:val="24"/>
          <w:szCs w:val="24"/>
          <w:lang w:val="en-US"/>
        </w:rPr>
        <w:t xml:space="preserve">- </w:t>
      </w:r>
      <w:proofErr w:type="gramStart"/>
      <w:r w:rsidRPr="00F57397">
        <w:rPr>
          <w:sz w:val="24"/>
          <w:szCs w:val="24"/>
          <w:lang w:val="en-US"/>
        </w:rPr>
        <w:t>basic</w:t>
      </w:r>
      <w:proofErr w:type="gramEnd"/>
      <w:r w:rsidRPr="00F57397">
        <w:rPr>
          <w:sz w:val="24"/>
          <w:szCs w:val="24"/>
          <w:lang w:val="en-US"/>
        </w:rPr>
        <w:t xml:space="preserve"> remuneration</w:t>
      </w:r>
      <w:r w:rsidR="00977E1F" w:rsidRPr="00F57397">
        <w:rPr>
          <w:sz w:val="24"/>
          <w:szCs w:val="24"/>
          <w:lang w:val="en-US"/>
        </w:rPr>
        <w:t>;</w:t>
      </w:r>
    </w:p>
    <w:p w:rsidR="00977E1F" w:rsidRPr="00F57397" w:rsidRDefault="00F57397" w:rsidP="006D653C">
      <w:pPr>
        <w:pStyle w:val="50"/>
        <w:shd w:val="clear" w:color="auto" w:fill="auto"/>
        <w:spacing w:before="0" w:line="240" w:lineRule="auto"/>
        <w:ind w:left="160" w:firstLine="520"/>
        <w:rPr>
          <w:sz w:val="24"/>
          <w:szCs w:val="24"/>
          <w:lang w:val="en-US"/>
        </w:rPr>
      </w:pPr>
      <w:proofErr w:type="spellStart"/>
      <w:proofErr w:type="gramStart"/>
      <w:r w:rsidRPr="00F57397">
        <w:rPr>
          <w:rStyle w:val="30pt"/>
          <w:sz w:val="24"/>
          <w:szCs w:val="24"/>
          <w:lang w:val="en-US"/>
        </w:rPr>
        <w:t>D</w:t>
      </w:r>
      <w:r w:rsidRPr="00F57397">
        <w:rPr>
          <w:rStyle w:val="30pt"/>
          <w:sz w:val="24"/>
          <w:szCs w:val="24"/>
          <w:vertAlign w:val="subscript"/>
          <w:lang w:val="en-US"/>
        </w:rPr>
        <w:t>f</w:t>
      </w:r>
      <w:proofErr w:type="spellEnd"/>
      <w:proofErr w:type="gramEnd"/>
      <w:r w:rsidR="00F142A5" w:rsidRPr="00F57397">
        <w:rPr>
          <w:rStyle w:val="0pt0"/>
          <w:sz w:val="24"/>
          <w:szCs w:val="24"/>
          <w:lang w:val="en-US"/>
        </w:rPr>
        <w:t xml:space="preserve"> - </w:t>
      </w:r>
      <w:r w:rsidRPr="00F57397">
        <w:rPr>
          <w:sz w:val="24"/>
          <w:szCs w:val="24"/>
          <w:lang w:val="en-US"/>
        </w:rPr>
        <w:t xml:space="preserve">share of remuneration for </w:t>
      </w:r>
      <w:r>
        <w:rPr>
          <w:sz w:val="24"/>
          <w:szCs w:val="24"/>
          <w:lang w:val="en-US"/>
        </w:rPr>
        <w:t>fulfillment</w:t>
      </w:r>
      <w:r w:rsidRPr="00F57397">
        <w:rPr>
          <w:sz w:val="24"/>
          <w:szCs w:val="24"/>
          <w:lang w:val="en-US"/>
        </w:rPr>
        <w:t xml:space="preserve"> of </w:t>
      </w:r>
      <w:r>
        <w:rPr>
          <w:sz w:val="24"/>
          <w:szCs w:val="24"/>
          <w:lang w:val="en-US"/>
        </w:rPr>
        <w:t>functional</w:t>
      </w:r>
      <w:r w:rsidRPr="00F57397">
        <w:rPr>
          <w:sz w:val="24"/>
          <w:szCs w:val="24"/>
          <w:lang w:val="en-US"/>
        </w:rPr>
        <w:t xml:space="preserve"> performance coefficients</w:t>
      </w:r>
      <w:r w:rsidR="00977E1F" w:rsidRPr="00F57397">
        <w:rPr>
          <w:sz w:val="24"/>
          <w:szCs w:val="24"/>
          <w:lang w:val="en-US"/>
        </w:rPr>
        <w:t>;</w:t>
      </w:r>
    </w:p>
    <w:p w:rsidR="00977E1F" w:rsidRPr="00607849" w:rsidRDefault="00F57397" w:rsidP="006D653C">
      <w:pPr>
        <w:pStyle w:val="50"/>
        <w:shd w:val="clear" w:color="auto" w:fill="auto"/>
        <w:spacing w:before="0" w:line="240" w:lineRule="auto"/>
        <w:ind w:left="160" w:right="40" w:firstLine="520"/>
        <w:rPr>
          <w:sz w:val="24"/>
          <w:szCs w:val="24"/>
          <w:lang w:val="en-US"/>
        </w:rPr>
      </w:pPr>
      <w:r>
        <w:rPr>
          <w:b/>
          <w:sz w:val="24"/>
          <w:szCs w:val="24"/>
          <w:lang w:val="en-US"/>
        </w:rPr>
        <w:t>K</w:t>
      </w:r>
      <w:r w:rsidR="00977E1F" w:rsidRPr="00607849">
        <w:rPr>
          <w:b/>
          <w:sz w:val="24"/>
          <w:szCs w:val="24"/>
          <w:vertAlign w:val="subscript"/>
          <w:lang w:val="en-US"/>
        </w:rPr>
        <w:t>2</w:t>
      </w:r>
      <w:r w:rsidR="00977E1F" w:rsidRPr="00607849">
        <w:rPr>
          <w:sz w:val="24"/>
          <w:szCs w:val="24"/>
          <w:lang w:val="en-US"/>
        </w:rPr>
        <w:t xml:space="preserve"> </w:t>
      </w:r>
      <w:r w:rsidR="00977E1F" w:rsidRPr="00607849">
        <w:rPr>
          <w:rStyle w:val="13"/>
          <w:sz w:val="24"/>
          <w:szCs w:val="24"/>
          <w:lang w:val="en-US"/>
        </w:rPr>
        <w:t xml:space="preserve">- </w:t>
      </w:r>
      <w:r w:rsidR="00607849" w:rsidRPr="00F57397">
        <w:rPr>
          <w:sz w:val="24"/>
          <w:szCs w:val="24"/>
          <w:lang w:val="en-US"/>
        </w:rPr>
        <w:t xml:space="preserve">the coefficient depending on the performance achieved by the employee </w:t>
      </w:r>
      <w:r w:rsidR="00607849">
        <w:rPr>
          <w:sz w:val="24"/>
          <w:szCs w:val="24"/>
          <w:lang w:val="en-US"/>
        </w:rPr>
        <w:t>in terms of</w:t>
      </w:r>
      <w:r w:rsidR="00607849" w:rsidRPr="00F57397">
        <w:rPr>
          <w:sz w:val="24"/>
          <w:szCs w:val="24"/>
          <w:lang w:val="en-US"/>
        </w:rPr>
        <w:t xml:space="preserve"> the </w:t>
      </w:r>
      <w:r w:rsidR="00607849">
        <w:rPr>
          <w:sz w:val="24"/>
          <w:szCs w:val="24"/>
          <w:lang w:val="en-US"/>
        </w:rPr>
        <w:t>functional</w:t>
      </w:r>
      <w:r w:rsidR="00607849" w:rsidRPr="00F57397">
        <w:rPr>
          <w:sz w:val="24"/>
          <w:szCs w:val="24"/>
          <w:lang w:val="en-US"/>
        </w:rPr>
        <w:t xml:space="preserve"> performance coefficient</w:t>
      </w:r>
      <w:r w:rsidR="00607849">
        <w:rPr>
          <w:sz w:val="24"/>
          <w:szCs w:val="24"/>
          <w:lang w:val="en-US"/>
        </w:rPr>
        <w:t>s</w:t>
      </w:r>
      <w:r w:rsidR="00977E1F" w:rsidRPr="00607849">
        <w:rPr>
          <w:sz w:val="24"/>
          <w:szCs w:val="24"/>
          <w:lang w:val="en-US"/>
        </w:rPr>
        <w:t>.</w:t>
      </w:r>
    </w:p>
    <w:p w:rsidR="00977E1F" w:rsidRPr="00607849" w:rsidRDefault="00607849" w:rsidP="00607849">
      <w:pPr>
        <w:pStyle w:val="50"/>
        <w:numPr>
          <w:ilvl w:val="0"/>
          <w:numId w:val="33"/>
        </w:numPr>
        <w:shd w:val="clear" w:color="auto" w:fill="auto"/>
        <w:tabs>
          <w:tab w:val="left" w:pos="861"/>
        </w:tabs>
        <w:spacing w:before="0" w:line="240" w:lineRule="auto"/>
        <w:ind w:left="160" w:right="40" w:firstLine="520"/>
        <w:rPr>
          <w:sz w:val="24"/>
          <w:szCs w:val="24"/>
          <w:lang w:val="en-US"/>
        </w:rPr>
      </w:pPr>
      <w:r w:rsidRPr="00607849">
        <w:rPr>
          <w:sz w:val="24"/>
          <w:szCs w:val="24"/>
          <w:lang w:val="en-US"/>
        </w:rPr>
        <w:t xml:space="preserve">The share of remuneration for the fulfillment of corporate and functional performance coefficients depends on the level of positions in accordance with the degree of influence of the position on the fulfillment of the Company's strategic </w:t>
      </w:r>
      <w:r w:rsidR="00FA2CB0">
        <w:rPr>
          <w:sz w:val="24"/>
          <w:szCs w:val="24"/>
          <w:lang w:val="en-US"/>
        </w:rPr>
        <w:t>target</w:t>
      </w:r>
      <w:r w:rsidRPr="00607849">
        <w:rPr>
          <w:sz w:val="24"/>
          <w:szCs w:val="24"/>
          <w:lang w:val="en-US"/>
        </w:rPr>
        <w:t xml:space="preserve">s and </w:t>
      </w:r>
      <w:proofErr w:type="gramStart"/>
      <w:r w:rsidRPr="00607849">
        <w:rPr>
          <w:sz w:val="24"/>
          <w:szCs w:val="24"/>
          <w:lang w:val="en-US"/>
        </w:rPr>
        <w:t>is recommended to be calculated</w:t>
      </w:r>
      <w:proofErr w:type="gramEnd"/>
      <w:r w:rsidRPr="00607849">
        <w:rPr>
          <w:sz w:val="24"/>
          <w:szCs w:val="24"/>
          <w:lang w:val="en-US"/>
        </w:rPr>
        <w:t xml:space="preserve"> in accordance with Table 1</w:t>
      </w:r>
      <w:r w:rsidR="00977E1F" w:rsidRPr="00607849">
        <w:rPr>
          <w:sz w:val="24"/>
          <w:szCs w:val="24"/>
          <w:lang w:val="en-US"/>
        </w:rPr>
        <w:t>.</w:t>
      </w:r>
    </w:p>
    <w:p w:rsidR="00977E1F" w:rsidRPr="00D02F62" w:rsidRDefault="00607849" w:rsidP="006D653C">
      <w:pPr>
        <w:pStyle w:val="43"/>
        <w:shd w:val="clear" w:color="auto" w:fill="auto"/>
        <w:spacing w:line="240" w:lineRule="auto"/>
        <w:jc w:val="right"/>
        <w:rPr>
          <w:sz w:val="24"/>
          <w:szCs w:val="24"/>
        </w:rPr>
      </w:pPr>
      <w:r>
        <w:rPr>
          <w:sz w:val="24"/>
          <w:szCs w:val="24"/>
          <w:lang w:val="en-US"/>
        </w:rPr>
        <w:t>Table</w:t>
      </w:r>
      <w:r w:rsidR="00977E1F" w:rsidRPr="00D02F62">
        <w:rPr>
          <w:sz w:val="24"/>
          <w:szCs w:val="24"/>
        </w:rPr>
        <w:t xml:space="preserve"> 1</w:t>
      </w:r>
    </w:p>
    <w:tbl>
      <w:tblPr>
        <w:tblW w:w="0" w:type="auto"/>
        <w:tblLayout w:type="fixed"/>
        <w:tblCellMar>
          <w:left w:w="10" w:type="dxa"/>
          <w:right w:w="10" w:type="dxa"/>
        </w:tblCellMar>
        <w:tblLook w:val="04A0" w:firstRow="1" w:lastRow="0" w:firstColumn="1" w:lastColumn="0" w:noHBand="0" w:noVBand="1"/>
      </w:tblPr>
      <w:tblGrid>
        <w:gridCol w:w="4830"/>
        <w:gridCol w:w="2268"/>
        <w:gridCol w:w="3118"/>
      </w:tblGrid>
      <w:tr w:rsidR="00977E1F" w:rsidRPr="00D02F62" w:rsidTr="00607849">
        <w:trPr>
          <w:trHeight w:val="20"/>
        </w:trPr>
        <w:tc>
          <w:tcPr>
            <w:tcW w:w="4830" w:type="dxa"/>
            <w:tcBorders>
              <w:top w:val="single" w:sz="4" w:space="0" w:color="auto"/>
              <w:left w:val="single" w:sz="4" w:space="0" w:color="auto"/>
            </w:tcBorders>
            <w:shd w:val="clear" w:color="auto" w:fill="FFFFFF"/>
          </w:tcPr>
          <w:p w:rsidR="00977E1F" w:rsidRPr="00607849" w:rsidRDefault="00607849" w:rsidP="006D653C">
            <w:pPr>
              <w:pStyle w:val="50"/>
              <w:shd w:val="clear" w:color="auto" w:fill="auto"/>
              <w:spacing w:before="0" w:line="240" w:lineRule="auto"/>
              <w:jc w:val="center"/>
              <w:rPr>
                <w:sz w:val="24"/>
                <w:szCs w:val="24"/>
                <w:lang w:val="en-US"/>
              </w:rPr>
            </w:pPr>
            <w:r>
              <w:rPr>
                <w:rStyle w:val="105pt0pt"/>
                <w:sz w:val="24"/>
                <w:szCs w:val="24"/>
                <w:lang w:val="en-US"/>
              </w:rPr>
              <w:t>Position name</w:t>
            </w:r>
          </w:p>
        </w:tc>
        <w:tc>
          <w:tcPr>
            <w:tcW w:w="2268" w:type="dxa"/>
            <w:tcBorders>
              <w:top w:val="single" w:sz="4" w:space="0" w:color="auto"/>
              <w:left w:val="single" w:sz="4" w:space="0" w:color="auto"/>
            </w:tcBorders>
            <w:shd w:val="clear" w:color="auto" w:fill="FFFFFF"/>
          </w:tcPr>
          <w:p w:rsidR="00977E1F" w:rsidRPr="00607849" w:rsidRDefault="00607849" w:rsidP="006D653C">
            <w:pPr>
              <w:pStyle w:val="50"/>
              <w:shd w:val="clear" w:color="auto" w:fill="auto"/>
              <w:spacing w:before="0" w:after="60" w:line="240" w:lineRule="auto"/>
              <w:jc w:val="center"/>
              <w:rPr>
                <w:sz w:val="24"/>
                <w:szCs w:val="24"/>
                <w:lang w:val="en-US"/>
              </w:rPr>
            </w:pPr>
            <w:r>
              <w:rPr>
                <w:rStyle w:val="105pt0pt"/>
                <w:sz w:val="24"/>
                <w:szCs w:val="24"/>
                <w:lang w:val="en-US"/>
              </w:rPr>
              <w:t>Corporate</w:t>
            </w:r>
          </w:p>
          <w:p w:rsidR="00977E1F" w:rsidRPr="00607849" w:rsidRDefault="00F57397" w:rsidP="006D653C">
            <w:pPr>
              <w:pStyle w:val="50"/>
              <w:shd w:val="clear" w:color="auto" w:fill="auto"/>
              <w:spacing w:before="60" w:line="240" w:lineRule="auto"/>
              <w:jc w:val="center"/>
              <w:rPr>
                <w:sz w:val="24"/>
                <w:szCs w:val="24"/>
                <w:lang w:val="en-US"/>
              </w:rPr>
            </w:pPr>
            <w:proofErr w:type="spellStart"/>
            <w:proofErr w:type="gramStart"/>
            <w:r>
              <w:rPr>
                <w:rStyle w:val="105pt0pt"/>
                <w:sz w:val="24"/>
                <w:szCs w:val="24"/>
              </w:rPr>
              <w:t>performance</w:t>
            </w:r>
            <w:proofErr w:type="spellEnd"/>
            <w:proofErr w:type="gramEnd"/>
            <w:r>
              <w:rPr>
                <w:rStyle w:val="105pt0pt"/>
                <w:sz w:val="24"/>
                <w:szCs w:val="24"/>
              </w:rPr>
              <w:t xml:space="preserve"> </w:t>
            </w:r>
            <w:proofErr w:type="spellStart"/>
            <w:r>
              <w:rPr>
                <w:rStyle w:val="105pt0pt"/>
                <w:sz w:val="24"/>
                <w:szCs w:val="24"/>
              </w:rPr>
              <w:t>coefficient</w:t>
            </w:r>
            <w:proofErr w:type="spellEnd"/>
            <w:r w:rsidR="00607849">
              <w:rPr>
                <w:rStyle w:val="105pt0pt"/>
                <w:sz w:val="24"/>
                <w:szCs w:val="24"/>
                <w:lang w:val="en-US"/>
              </w:rPr>
              <w:t>s</w:t>
            </w:r>
          </w:p>
        </w:tc>
        <w:tc>
          <w:tcPr>
            <w:tcW w:w="3118" w:type="dxa"/>
            <w:tcBorders>
              <w:top w:val="single" w:sz="4" w:space="0" w:color="auto"/>
              <w:left w:val="single" w:sz="4" w:space="0" w:color="auto"/>
              <w:right w:val="single" w:sz="4" w:space="0" w:color="auto"/>
            </w:tcBorders>
            <w:shd w:val="clear" w:color="auto" w:fill="FFFFFF"/>
          </w:tcPr>
          <w:p w:rsidR="00977E1F" w:rsidRPr="00D02F62" w:rsidRDefault="00607849" w:rsidP="006D653C">
            <w:pPr>
              <w:pStyle w:val="50"/>
              <w:shd w:val="clear" w:color="auto" w:fill="auto"/>
              <w:spacing w:before="0" w:line="240" w:lineRule="auto"/>
              <w:jc w:val="center"/>
              <w:rPr>
                <w:sz w:val="24"/>
                <w:szCs w:val="24"/>
              </w:rPr>
            </w:pPr>
            <w:r>
              <w:rPr>
                <w:rStyle w:val="105pt0pt"/>
                <w:sz w:val="24"/>
                <w:szCs w:val="24"/>
                <w:lang w:val="en-US"/>
              </w:rPr>
              <w:t>Functional</w:t>
            </w:r>
            <w:r w:rsidR="00977E1F" w:rsidRPr="00D02F62">
              <w:rPr>
                <w:rStyle w:val="105pt0pt"/>
                <w:sz w:val="24"/>
                <w:szCs w:val="24"/>
              </w:rPr>
              <w:t xml:space="preserve"> </w:t>
            </w:r>
            <w:proofErr w:type="spellStart"/>
            <w:r w:rsidR="00F57397">
              <w:rPr>
                <w:rStyle w:val="105pt0pt"/>
                <w:sz w:val="24"/>
                <w:szCs w:val="24"/>
              </w:rPr>
              <w:t>performance</w:t>
            </w:r>
            <w:proofErr w:type="spellEnd"/>
            <w:r w:rsidR="00F57397">
              <w:rPr>
                <w:rStyle w:val="105pt0pt"/>
                <w:sz w:val="24"/>
                <w:szCs w:val="24"/>
              </w:rPr>
              <w:t xml:space="preserve"> </w:t>
            </w:r>
            <w:proofErr w:type="spellStart"/>
            <w:r w:rsidR="00F57397">
              <w:rPr>
                <w:rStyle w:val="105pt0pt"/>
                <w:sz w:val="24"/>
                <w:szCs w:val="24"/>
              </w:rPr>
              <w:t>coefficient</w:t>
            </w:r>
            <w:proofErr w:type="spellEnd"/>
          </w:p>
        </w:tc>
      </w:tr>
      <w:tr w:rsidR="00977E1F" w:rsidRPr="006038F4" w:rsidTr="00607849">
        <w:trPr>
          <w:trHeight w:val="20"/>
        </w:trPr>
        <w:tc>
          <w:tcPr>
            <w:tcW w:w="4830" w:type="dxa"/>
            <w:tcBorders>
              <w:top w:val="single" w:sz="4" w:space="0" w:color="auto"/>
              <w:left w:val="single" w:sz="4" w:space="0" w:color="auto"/>
            </w:tcBorders>
            <w:shd w:val="clear" w:color="auto" w:fill="FFFFFF"/>
          </w:tcPr>
          <w:p w:rsidR="00977E1F" w:rsidRPr="00607849" w:rsidRDefault="00607849" w:rsidP="00607849">
            <w:pPr>
              <w:pStyle w:val="50"/>
              <w:shd w:val="clear" w:color="auto" w:fill="auto"/>
              <w:spacing w:before="0" w:line="240" w:lineRule="auto"/>
              <w:jc w:val="center"/>
              <w:rPr>
                <w:sz w:val="24"/>
                <w:szCs w:val="24"/>
                <w:lang w:val="en-US"/>
              </w:rPr>
            </w:pPr>
            <w:r w:rsidRPr="00607849">
              <w:rPr>
                <w:rStyle w:val="105pt0pt"/>
                <w:sz w:val="24"/>
                <w:szCs w:val="24"/>
                <w:lang w:val="en-US"/>
              </w:rPr>
              <w:t xml:space="preserve">For short term </w:t>
            </w:r>
            <w:r>
              <w:rPr>
                <w:rStyle w:val="105pt0pt"/>
                <w:sz w:val="24"/>
                <w:szCs w:val="24"/>
                <w:lang w:val="en-US"/>
              </w:rPr>
              <w:t>remuneration</w:t>
            </w:r>
            <w:r w:rsidR="006363A5" w:rsidRPr="00607849">
              <w:rPr>
                <w:rStyle w:val="105pt0pt"/>
                <w:sz w:val="24"/>
                <w:szCs w:val="24"/>
                <w:lang w:val="en-US"/>
              </w:rPr>
              <w:t>:</w:t>
            </w:r>
            <w:r w:rsidR="00977E1F" w:rsidRPr="00607849">
              <w:rPr>
                <w:rStyle w:val="105pt0pt"/>
                <w:sz w:val="24"/>
                <w:szCs w:val="24"/>
                <w:lang w:val="en-US"/>
              </w:rPr>
              <w:t xml:space="preserve"> </w:t>
            </w:r>
            <w:r>
              <w:rPr>
                <w:rStyle w:val="105pt0pt"/>
                <w:sz w:val="24"/>
                <w:szCs w:val="24"/>
                <w:lang w:val="en-US"/>
              </w:rPr>
              <w:t>remunerations</w:t>
            </w:r>
            <w:r w:rsidR="00977E1F" w:rsidRPr="00607849">
              <w:rPr>
                <w:rStyle w:val="105pt0pt"/>
                <w:sz w:val="24"/>
                <w:szCs w:val="24"/>
                <w:lang w:val="en-US"/>
              </w:rPr>
              <w:t>:</w:t>
            </w:r>
          </w:p>
        </w:tc>
        <w:tc>
          <w:tcPr>
            <w:tcW w:w="2268" w:type="dxa"/>
            <w:tcBorders>
              <w:top w:val="single" w:sz="4" w:space="0" w:color="auto"/>
              <w:left w:val="single" w:sz="4" w:space="0" w:color="auto"/>
            </w:tcBorders>
            <w:shd w:val="clear" w:color="auto" w:fill="FFFFFF"/>
          </w:tcPr>
          <w:p w:rsidR="00977E1F" w:rsidRPr="00607849" w:rsidRDefault="00977E1F" w:rsidP="006D653C">
            <w:pPr>
              <w:rPr>
                <w:sz w:val="24"/>
                <w:szCs w:val="24"/>
                <w:lang w:val="en-US"/>
              </w:rPr>
            </w:pPr>
          </w:p>
        </w:tc>
        <w:tc>
          <w:tcPr>
            <w:tcW w:w="3118" w:type="dxa"/>
            <w:tcBorders>
              <w:top w:val="single" w:sz="4" w:space="0" w:color="auto"/>
              <w:left w:val="single" w:sz="4" w:space="0" w:color="auto"/>
              <w:right w:val="single" w:sz="4" w:space="0" w:color="auto"/>
            </w:tcBorders>
            <w:shd w:val="clear" w:color="auto" w:fill="FFFFFF"/>
          </w:tcPr>
          <w:p w:rsidR="00977E1F" w:rsidRPr="00607849" w:rsidRDefault="00977E1F" w:rsidP="006D653C">
            <w:pPr>
              <w:rPr>
                <w:sz w:val="24"/>
                <w:szCs w:val="24"/>
                <w:lang w:val="en-US"/>
              </w:rPr>
            </w:pPr>
          </w:p>
        </w:tc>
      </w:tr>
      <w:tr w:rsidR="00977E1F" w:rsidRPr="00D02F62" w:rsidTr="00607849">
        <w:trPr>
          <w:trHeight w:val="20"/>
        </w:trPr>
        <w:tc>
          <w:tcPr>
            <w:tcW w:w="4830" w:type="dxa"/>
            <w:tcBorders>
              <w:top w:val="single" w:sz="4" w:space="0" w:color="auto"/>
              <w:left w:val="single" w:sz="4" w:space="0" w:color="auto"/>
            </w:tcBorders>
            <w:shd w:val="clear" w:color="auto" w:fill="FFFFFF"/>
          </w:tcPr>
          <w:p w:rsidR="00977E1F" w:rsidRPr="00607849" w:rsidRDefault="00607849" w:rsidP="006D653C">
            <w:pPr>
              <w:pStyle w:val="50"/>
              <w:shd w:val="clear" w:color="auto" w:fill="auto"/>
              <w:spacing w:before="0" w:line="240" w:lineRule="auto"/>
              <w:ind w:left="20"/>
              <w:jc w:val="left"/>
              <w:rPr>
                <w:sz w:val="24"/>
                <w:szCs w:val="24"/>
                <w:lang w:val="en-US"/>
              </w:rPr>
            </w:pPr>
            <w:r>
              <w:rPr>
                <w:rStyle w:val="105pt0pt0"/>
                <w:sz w:val="24"/>
                <w:szCs w:val="24"/>
                <w:lang w:val="en-US"/>
              </w:rPr>
              <w:t>Executive officer</w:t>
            </w:r>
          </w:p>
        </w:tc>
        <w:tc>
          <w:tcPr>
            <w:tcW w:w="2268" w:type="dxa"/>
            <w:tcBorders>
              <w:top w:val="single" w:sz="4" w:space="0" w:color="auto"/>
              <w:left w:val="single" w:sz="4" w:space="0" w:color="auto"/>
            </w:tcBorders>
            <w:shd w:val="clear" w:color="auto" w:fill="FFFFFF"/>
          </w:tcPr>
          <w:p w:rsidR="00977E1F" w:rsidRPr="00D02F62" w:rsidRDefault="00C85B4A" w:rsidP="006363A5">
            <w:pPr>
              <w:pStyle w:val="50"/>
              <w:shd w:val="clear" w:color="auto" w:fill="auto"/>
              <w:spacing w:before="0" w:line="240" w:lineRule="auto"/>
              <w:jc w:val="center"/>
              <w:rPr>
                <w:sz w:val="24"/>
                <w:szCs w:val="24"/>
              </w:rPr>
            </w:pPr>
            <w:r w:rsidRPr="00D02F62">
              <w:rPr>
                <w:rStyle w:val="105pt0pt0"/>
                <w:sz w:val="24"/>
                <w:szCs w:val="24"/>
                <w:lang w:val="kk-KZ"/>
              </w:rPr>
              <w:t>10</w:t>
            </w:r>
            <w:r w:rsidR="00264930" w:rsidRPr="00D02F62">
              <w:rPr>
                <w:rStyle w:val="105pt0pt0"/>
                <w:sz w:val="24"/>
                <w:szCs w:val="24"/>
              </w:rPr>
              <w:t>0</w:t>
            </w:r>
            <w:r w:rsidR="00977E1F" w:rsidRPr="00D02F62">
              <w:rPr>
                <w:rStyle w:val="105pt0pt0"/>
                <w:sz w:val="24"/>
                <w:szCs w:val="24"/>
              </w:rPr>
              <w:t>%</w:t>
            </w:r>
          </w:p>
        </w:tc>
        <w:tc>
          <w:tcPr>
            <w:tcW w:w="3118" w:type="dxa"/>
            <w:tcBorders>
              <w:top w:val="single" w:sz="4" w:space="0" w:color="auto"/>
              <w:left w:val="single" w:sz="4" w:space="0" w:color="auto"/>
              <w:right w:val="single" w:sz="4" w:space="0" w:color="auto"/>
            </w:tcBorders>
            <w:shd w:val="clear" w:color="auto" w:fill="FFFFFF"/>
          </w:tcPr>
          <w:p w:rsidR="00977E1F" w:rsidRPr="00D02F62" w:rsidRDefault="006363A5" w:rsidP="006363A5">
            <w:pPr>
              <w:pStyle w:val="50"/>
              <w:shd w:val="clear" w:color="auto" w:fill="auto"/>
              <w:spacing w:before="0" w:line="240" w:lineRule="auto"/>
              <w:jc w:val="center"/>
              <w:rPr>
                <w:b/>
                <w:sz w:val="24"/>
                <w:szCs w:val="24"/>
              </w:rPr>
            </w:pPr>
            <w:r w:rsidRPr="00D02F62">
              <w:rPr>
                <w:rStyle w:val="105pt0pt"/>
                <w:b w:val="0"/>
                <w:sz w:val="24"/>
                <w:szCs w:val="24"/>
              </w:rPr>
              <w:t>-</w:t>
            </w:r>
          </w:p>
        </w:tc>
      </w:tr>
      <w:tr w:rsidR="00977E1F" w:rsidRPr="00D02F62" w:rsidTr="00607849">
        <w:trPr>
          <w:trHeight w:val="20"/>
        </w:trPr>
        <w:tc>
          <w:tcPr>
            <w:tcW w:w="4830" w:type="dxa"/>
            <w:tcBorders>
              <w:top w:val="single" w:sz="4" w:space="0" w:color="auto"/>
              <w:left w:val="single" w:sz="4" w:space="0" w:color="auto"/>
            </w:tcBorders>
            <w:shd w:val="clear" w:color="auto" w:fill="FFFFFF"/>
          </w:tcPr>
          <w:p w:rsidR="00977E1F" w:rsidRPr="00607849" w:rsidRDefault="00607849" w:rsidP="006D653C">
            <w:pPr>
              <w:pStyle w:val="50"/>
              <w:shd w:val="clear" w:color="auto" w:fill="auto"/>
              <w:spacing w:before="0" w:line="240" w:lineRule="auto"/>
              <w:ind w:left="20"/>
              <w:jc w:val="left"/>
              <w:rPr>
                <w:sz w:val="24"/>
                <w:szCs w:val="24"/>
                <w:lang w:val="en-US"/>
              </w:rPr>
            </w:pPr>
            <w:r>
              <w:rPr>
                <w:rStyle w:val="105pt0pt0"/>
                <w:sz w:val="24"/>
                <w:szCs w:val="24"/>
                <w:lang w:val="en-US"/>
              </w:rPr>
              <w:t>Member of the executive body</w:t>
            </w:r>
          </w:p>
        </w:tc>
        <w:tc>
          <w:tcPr>
            <w:tcW w:w="2268" w:type="dxa"/>
            <w:tcBorders>
              <w:top w:val="single" w:sz="4" w:space="0" w:color="auto"/>
              <w:left w:val="single" w:sz="4" w:space="0" w:color="auto"/>
            </w:tcBorders>
            <w:shd w:val="clear" w:color="auto" w:fill="FFFFFF"/>
          </w:tcPr>
          <w:p w:rsidR="00977E1F" w:rsidRPr="00D02F62" w:rsidRDefault="00C85B4A" w:rsidP="006363A5">
            <w:pPr>
              <w:pStyle w:val="50"/>
              <w:shd w:val="clear" w:color="auto" w:fill="auto"/>
              <w:spacing w:before="0" w:line="240" w:lineRule="auto"/>
              <w:jc w:val="center"/>
              <w:rPr>
                <w:sz w:val="24"/>
                <w:szCs w:val="24"/>
              </w:rPr>
            </w:pPr>
            <w:r w:rsidRPr="00D02F62">
              <w:rPr>
                <w:rStyle w:val="105pt0pt0"/>
                <w:sz w:val="24"/>
                <w:szCs w:val="24"/>
                <w:lang w:val="kk-KZ"/>
              </w:rPr>
              <w:t>6</w:t>
            </w:r>
            <w:r w:rsidR="00264930" w:rsidRPr="00D02F62">
              <w:rPr>
                <w:rStyle w:val="105pt0pt0"/>
                <w:sz w:val="24"/>
                <w:szCs w:val="24"/>
              </w:rPr>
              <w:t>0</w:t>
            </w:r>
            <w:r w:rsidR="00977E1F" w:rsidRPr="00D02F62">
              <w:rPr>
                <w:rStyle w:val="105pt0pt0"/>
                <w:sz w:val="24"/>
                <w:szCs w:val="24"/>
              </w:rPr>
              <w:t>%</w:t>
            </w:r>
          </w:p>
        </w:tc>
        <w:tc>
          <w:tcPr>
            <w:tcW w:w="3118" w:type="dxa"/>
            <w:tcBorders>
              <w:top w:val="single" w:sz="4" w:space="0" w:color="auto"/>
              <w:left w:val="single" w:sz="4" w:space="0" w:color="auto"/>
              <w:right w:val="single" w:sz="4" w:space="0" w:color="auto"/>
            </w:tcBorders>
            <w:shd w:val="clear" w:color="auto" w:fill="FFFFFF"/>
          </w:tcPr>
          <w:p w:rsidR="00977E1F" w:rsidRPr="00D02F62" w:rsidRDefault="00C85B4A" w:rsidP="006363A5">
            <w:pPr>
              <w:pStyle w:val="50"/>
              <w:shd w:val="clear" w:color="auto" w:fill="auto"/>
              <w:spacing w:before="0" w:line="240" w:lineRule="auto"/>
              <w:jc w:val="center"/>
              <w:rPr>
                <w:rStyle w:val="105pt0pt0"/>
                <w:sz w:val="24"/>
                <w:szCs w:val="24"/>
              </w:rPr>
            </w:pPr>
            <w:r w:rsidRPr="00D02F62">
              <w:rPr>
                <w:rStyle w:val="105pt0pt0"/>
                <w:sz w:val="24"/>
                <w:szCs w:val="24"/>
                <w:lang w:val="kk-KZ"/>
              </w:rPr>
              <w:t>4</w:t>
            </w:r>
            <w:r w:rsidR="00264930" w:rsidRPr="00D02F62">
              <w:rPr>
                <w:rStyle w:val="105pt0pt0"/>
                <w:sz w:val="24"/>
                <w:szCs w:val="24"/>
              </w:rPr>
              <w:t>0</w:t>
            </w:r>
            <w:r w:rsidR="00977E1F" w:rsidRPr="00D02F62">
              <w:rPr>
                <w:rStyle w:val="105pt0pt0"/>
                <w:sz w:val="24"/>
                <w:szCs w:val="24"/>
              </w:rPr>
              <w:t>%</w:t>
            </w:r>
          </w:p>
          <w:p w:rsidR="006363A5" w:rsidRPr="00D02F62" w:rsidRDefault="006363A5" w:rsidP="006363A5">
            <w:pPr>
              <w:pStyle w:val="50"/>
              <w:shd w:val="clear" w:color="auto" w:fill="auto"/>
              <w:spacing w:before="0" w:line="240" w:lineRule="auto"/>
              <w:jc w:val="center"/>
              <w:rPr>
                <w:sz w:val="24"/>
                <w:szCs w:val="24"/>
              </w:rPr>
            </w:pPr>
          </w:p>
        </w:tc>
      </w:tr>
      <w:tr w:rsidR="008B1736" w:rsidRPr="00D02F62" w:rsidTr="00607849">
        <w:trPr>
          <w:trHeight w:val="20"/>
        </w:trPr>
        <w:tc>
          <w:tcPr>
            <w:tcW w:w="4830" w:type="dxa"/>
            <w:tcBorders>
              <w:top w:val="single" w:sz="4" w:space="0" w:color="auto"/>
              <w:left w:val="single" w:sz="4" w:space="0" w:color="auto"/>
            </w:tcBorders>
            <w:shd w:val="clear" w:color="auto" w:fill="FFFFFF"/>
          </w:tcPr>
          <w:p w:rsidR="008B1736" w:rsidRPr="00607849" w:rsidRDefault="00607849" w:rsidP="006D653C">
            <w:pPr>
              <w:pStyle w:val="50"/>
              <w:shd w:val="clear" w:color="auto" w:fill="auto"/>
              <w:spacing w:before="0" w:line="240" w:lineRule="auto"/>
              <w:ind w:left="20"/>
              <w:jc w:val="left"/>
              <w:rPr>
                <w:rStyle w:val="105pt0pt0"/>
                <w:sz w:val="24"/>
                <w:szCs w:val="24"/>
                <w:lang w:val="en-US"/>
              </w:rPr>
            </w:pPr>
            <w:r>
              <w:rPr>
                <w:rStyle w:val="105pt0pt0"/>
                <w:sz w:val="24"/>
                <w:szCs w:val="24"/>
                <w:lang w:val="en-US"/>
              </w:rPr>
              <w:t>Manager</w:t>
            </w:r>
          </w:p>
        </w:tc>
        <w:tc>
          <w:tcPr>
            <w:tcW w:w="2268" w:type="dxa"/>
            <w:tcBorders>
              <w:top w:val="single" w:sz="4" w:space="0" w:color="auto"/>
              <w:left w:val="single" w:sz="4" w:space="0" w:color="auto"/>
            </w:tcBorders>
            <w:shd w:val="clear" w:color="auto" w:fill="FFFFFF"/>
          </w:tcPr>
          <w:p w:rsidR="008B1736" w:rsidRPr="00EE186E" w:rsidRDefault="008B1736" w:rsidP="006363A5">
            <w:pPr>
              <w:pStyle w:val="50"/>
              <w:shd w:val="clear" w:color="auto" w:fill="auto"/>
              <w:spacing w:before="0" w:line="240" w:lineRule="auto"/>
              <w:jc w:val="center"/>
              <w:rPr>
                <w:rStyle w:val="105pt0pt0"/>
                <w:sz w:val="24"/>
                <w:szCs w:val="24"/>
                <w:lang w:val="kk-KZ"/>
              </w:rPr>
            </w:pPr>
            <w:r w:rsidRPr="00EE186E">
              <w:rPr>
                <w:rStyle w:val="105pt0pt0"/>
                <w:sz w:val="24"/>
                <w:szCs w:val="24"/>
                <w:lang w:val="kk-KZ"/>
              </w:rPr>
              <w:t>50%</w:t>
            </w:r>
          </w:p>
        </w:tc>
        <w:tc>
          <w:tcPr>
            <w:tcW w:w="3118" w:type="dxa"/>
            <w:tcBorders>
              <w:top w:val="single" w:sz="4" w:space="0" w:color="auto"/>
              <w:left w:val="single" w:sz="4" w:space="0" w:color="auto"/>
              <w:right w:val="single" w:sz="4" w:space="0" w:color="auto"/>
            </w:tcBorders>
            <w:shd w:val="clear" w:color="auto" w:fill="FFFFFF"/>
          </w:tcPr>
          <w:p w:rsidR="008B1736" w:rsidRPr="00EE186E" w:rsidRDefault="008B1736" w:rsidP="006363A5">
            <w:pPr>
              <w:pStyle w:val="50"/>
              <w:shd w:val="clear" w:color="auto" w:fill="auto"/>
              <w:spacing w:before="0" w:line="240" w:lineRule="auto"/>
              <w:jc w:val="center"/>
              <w:rPr>
                <w:rStyle w:val="105pt0pt0"/>
                <w:sz w:val="24"/>
                <w:szCs w:val="24"/>
                <w:lang w:val="kk-KZ"/>
              </w:rPr>
            </w:pPr>
            <w:r w:rsidRPr="00EE186E">
              <w:rPr>
                <w:rStyle w:val="105pt0pt0"/>
                <w:sz w:val="24"/>
                <w:szCs w:val="24"/>
                <w:lang w:val="kk-KZ"/>
              </w:rPr>
              <w:t>50%</w:t>
            </w:r>
          </w:p>
        </w:tc>
      </w:tr>
      <w:tr w:rsidR="00977E1F" w:rsidRPr="00D02F62" w:rsidTr="00607849">
        <w:trPr>
          <w:trHeight w:val="20"/>
        </w:trPr>
        <w:tc>
          <w:tcPr>
            <w:tcW w:w="4830" w:type="dxa"/>
            <w:tcBorders>
              <w:top w:val="single" w:sz="4" w:space="0" w:color="auto"/>
              <w:left w:val="single" w:sz="4" w:space="0" w:color="auto"/>
              <w:bottom w:val="single" w:sz="4" w:space="0" w:color="auto"/>
            </w:tcBorders>
            <w:shd w:val="clear" w:color="auto" w:fill="FFFFFF"/>
          </w:tcPr>
          <w:p w:rsidR="00977E1F" w:rsidRPr="00D02F62" w:rsidRDefault="00607849" w:rsidP="00607849">
            <w:pPr>
              <w:pStyle w:val="50"/>
              <w:shd w:val="clear" w:color="auto" w:fill="auto"/>
              <w:spacing w:before="0" w:line="240" w:lineRule="auto"/>
              <w:jc w:val="center"/>
              <w:rPr>
                <w:b/>
                <w:sz w:val="24"/>
                <w:szCs w:val="24"/>
              </w:rPr>
            </w:pPr>
            <w:r w:rsidRPr="00607849">
              <w:rPr>
                <w:rStyle w:val="105pt0pt"/>
                <w:sz w:val="24"/>
                <w:szCs w:val="24"/>
                <w:lang w:val="en-US"/>
              </w:rPr>
              <w:t xml:space="preserve">For </w:t>
            </w:r>
            <w:r>
              <w:rPr>
                <w:rStyle w:val="105pt0pt"/>
                <w:sz w:val="24"/>
                <w:szCs w:val="24"/>
                <w:lang w:val="en-US"/>
              </w:rPr>
              <w:t>long</w:t>
            </w:r>
            <w:r w:rsidRPr="00607849">
              <w:rPr>
                <w:rStyle w:val="105pt0pt"/>
                <w:sz w:val="24"/>
                <w:szCs w:val="24"/>
                <w:lang w:val="en-US"/>
              </w:rPr>
              <w:t xml:space="preserve"> term </w:t>
            </w:r>
            <w:r>
              <w:rPr>
                <w:rStyle w:val="105pt0pt"/>
                <w:sz w:val="24"/>
                <w:szCs w:val="24"/>
                <w:lang w:val="en-US"/>
              </w:rPr>
              <w:t>remuneration</w:t>
            </w:r>
            <w:r w:rsidR="006363A5" w:rsidRPr="00D02F62">
              <w:rPr>
                <w:rStyle w:val="105pt0pt"/>
                <w:sz w:val="24"/>
                <w:szCs w:val="24"/>
              </w:rPr>
              <w:t>:</w:t>
            </w:r>
          </w:p>
        </w:tc>
        <w:tc>
          <w:tcPr>
            <w:tcW w:w="2268" w:type="dxa"/>
            <w:tcBorders>
              <w:top w:val="single" w:sz="4" w:space="0" w:color="auto"/>
              <w:left w:val="single" w:sz="4" w:space="0" w:color="auto"/>
              <w:bottom w:val="single" w:sz="4" w:space="0" w:color="auto"/>
            </w:tcBorders>
            <w:shd w:val="clear" w:color="auto" w:fill="FFFFFF"/>
          </w:tcPr>
          <w:p w:rsidR="00977E1F" w:rsidRPr="00D02F62" w:rsidRDefault="00977E1F" w:rsidP="006363A5">
            <w:pPr>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77E1F" w:rsidRPr="00D02F62" w:rsidRDefault="00977E1F" w:rsidP="006363A5">
            <w:pPr>
              <w:jc w:val="center"/>
              <w:rPr>
                <w:sz w:val="24"/>
                <w:szCs w:val="24"/>
              </w:rPr>
            </w:pPr>
          </w:p>
        </w:tc>
      </w:tr>
      <w:tr w:rsidR="00264930" w:rsidRPr="00D02F62" w:rsidTr="00607849">
        <w:trPr>
          <w:trHeight w:val="20"/>
        </w:trPr>
        <w:tc>
          <w:tcPr>
            <w:tcW w:w="4830" w:type="dxa"/>
            <w:tcBorders>
              <w:top w:val="single" w:sz="4" w:space="0" w:color="auto"/>
              <w:left w:val="single" w:sz="4" w:space="0" w:color="auto"/>
              <w:bottom w:val="single" w:sz="4" w:space="0" w:color="auto"/>
            </w:tcBorders>
            <w:shd w:val="clear" w:color="auto" w:fill="FFFFFF"/>
          </w:tcPr>
          <w:p w:rsidR="00264930" w:rsidRPr="00607849" w:rsidRDefault="00607849" w:rsidP="00607849">
            <w:pPr>
              <w:pStyle w:val="50"/>
              <w:shd w:val="clear" w:color="auto" w:fill="auto"/>
              <w:spacing w:before="0" w:line="240" w:lineRule="auto"/>
              <w:jc w:val="left"/>
              <w:rPr>
                <w:rStyle w:val="105pt0pt"/>
                <w:b w:val="0"/>
                <w:sz w:val="24"/>
                <w:szCs w:val="24"/>
                <w:lang w:val="en-US"/>
              </w:rPr>
            </w:pPr>
            <w:r>
              <w:rPr>
                <w:rStyle w:val="105pt0pt0"/>
                <w:sz w:val="24"/>
                <w:szCs w:val="24"/>
                <w:lang w:val="en-US"/>
              </w:rPr>
              <w:t>Executive</w:t>
            </w:r>
            <w:r w:rsidRPr="00607849">
              <w:rPr>
                <w:rStyle w:val="105pt0pt0"/>
                <w:sz w:val="24"/>
                <w:szCs w:val="24"/>
                <w:lang w:val="en-US"/>
              </w:rPr>
              <w:t xml:space="preserve"> </w:t>
            </w:r>
            <w:r>
              <w:rPr>
                <w:rStyle w:val="105pt0pt0"/>
                <w:sz w:val="24"/>
                <w:szCs w:val="24"/>
                <w:lang w:val="en-US"/>
              </w:rPr>
              <w:t>officer</w:t>
            </w:r>
            <w:r w:rsidRPr="00607849">
              <w:rPr>
                <w:rStyle w:val="105pt0pt"/>
                <w:b w:val="0"/>
                <w:sz w:val="24"/>
                <w:szCs w:val="24"/>
                <w:lang w:val="en-US"/>
              </w:rPr>
              <w:t xml:space="preserve"> </w:t>
            </w:r>
            <w:r>
              <w:rPr>
                <w:rStyle w:val="105pt0pt"/>
                <w:b w:val="0"/>
                <w:sz w:val="24"/>
                <w:szCs w:val="24"/>
                <w:lang w:val="en-US"/>
              </w:rPr>
              <w:t xml:space="preserve">and </w:t>
            </w:r>
            <w:r>
              <w:rPr>
                <w:rStyle w:val="105pt0pt0"/>
                <w:sz w:val="24"/>
                <w:szCs w:val="24"/>
                <w:lang w:val="en-US"/>
              </w:rPr>
              <w:t>members of the executive body</w:t>
            </w:r>
          </w:p>
        </w:tc>
        <w:tc>
          <w:tcPr>
            <w:tcW w:w="2268" w:type="dxa"/>
            <w:tcBorders>
              <w:top w:val="single" w:sz="4" w:space="0" w:color="auto"/>
              <w:left w:val="single" w:sz="4" w:space="0" w:color="auto"/>
              <w:bottom w:val="single" w:sz="4" w:space="0" w:color="auto"/>
            </w:tcBorders>
            <w:shd w:val="clear" w:color="auto" w:fill="FFFFFF"/>
          </w:tcPr>
          <w:p w:rsidR="00264930" w:rsidRPr="00D02F62" w:rsidRDefault="006363A5" w:rsidP="006363A5">
            <w:pPr>
              <w:jc w:val="center"/>
              <w:rPr>
                <w:rStyle w:val="105pt0pt0"/>
                <w:sz w:val="24"/>
                <w:szCs w:val="24"/>
              </w:rPr>
            </w:pPr>
            <w:r w:rsidRPr="00D02F62">
              <w:rPr>
                <w:rStyle w:val="105pt0pt0"/>
                <w:sz w:val="24"/>
                <w:szCs w:val="24"/>
              </w:rPr>
              <w:t>100%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64930" w:rsidRPr="00D02F62" w:rsidRDefault="006363A5" w:rsidP="006363A5">
            <w:pPr>
              <w:jc w:val="center"/>
              <w:rPr>
                <w:sz w:val="24"/>
                <w:szCs w:val="24"/>
              </w:rPr>
            </w:pPr>
            <w:r w:rsidRPr="00D02F62">
              <w:rPr>
                <w:sz w:val="24"/>
                <w:szCs w:val="24"/>
              </w:rPr>
              <w:t>-</w:t>
            </w:r>
          </w:p>
        </w:tc>
      </w:tr>
    </w:tbl>
    <w:p w:rsidR="006363A5" w:rsidRPr="00D02F62" w:rsidRDefault="006363A5" w:rsidP="00841404">
      <w:pPr>
        <w:pStyle w:val="60"/>
        <w:tabs>
          <w:tab w:val="left" w:pos="1418"/>
          <w:tab w:val="right" w:pos="8556"/>
          <w:tab w:val="right" w:pos="9857"/>
          <w:tab w:val="right" w:pos="10250"/>
        </w:tabs>
        <w:spacing w:before="0" w:after="0" w:line="240" w:lineRule="auto"/>
        <w:jc w:val="both"/>
        <w:rPr>
          <w:sz w:val="24"/>
          <w:szCs w:val="24"/>
        </w:rPr>
      </w:pPr>
    </w:p>
    <w:p w:rsidR="000B09CE" w:rsidRPr="00607849" w:rsidRDefault="00977E1F" w:rsidP="006363A5">
      <w:pPr>
        <w:pStyle w:val="60"/>
        <w:tabs>
          <w:tab w:val="left" w:pos="1418"/>
          <w:tab w:val="right" w:pos="8556"/>
          <w:tab w:val="right" w:pos="9857"/>
          <w:tab w:val="right" w:pos="10250"/>
        </w:tabs>
        <w:spacing w:before="0" w:after="0" w:line="240" w:lineRule="auto"/>
        <w:ind w:firstLine="709"/>
        <w:jc w:val="both"/>
        <w:rPr>
          <w:sz w:val="24"/>
          <w:szCs w:val="24"/>
          <w:lang w:val="en-US"/>
        </w:rPr>
      </w:pPr>
      <w:r w:rsidRPr="00607849">
        <w:rPr>
          <w:sz w:val="24"/>
          <w:szCs w:val="24"/>
          <w:lang w:val="en-US"/>
        </w:rPr>
        <w:t>5.</w:t>
      </w:r>
      <w:r w:rsidRPr="00607849">
        <w:rPr>
          <w:sz w:val="24"/>
          <w:szCs w:val="24"/>
          <w:lang w:val="en-US"/>
        </w:rPr>
        <w:tab/>
      </w:r>
      <w:r w:rsidR="00607849" w:rsidRPr="00607849">
        <w:rPr>
          <w:sz w:val="24"/>
          <w:szCs w:val="24"/>
          <w:lang w:val="en-US"/>
        </w:rPr>
        <w:t xml:space="preserve">Total remuneration </w:t>
      </w:r>
      <w:r w:rsidRPr="00607849">
        <w:rPr>
          <w:b/>
          <w:sz w:val="24"/>
          <w:szCs w:val="24"/>
          <w:lang w:val="en-US"/>
        </w:rPr>
        <w:t>(</w:t>
      </w:r>
      <w:proofErr w:type="spellStart"/>
      <w:r w:rsidR="00607849">
        <w:rPr>
          <w:b/>
          <w:sz w:val="24"/>
          <w:szCs w:val="24"/>
          <w:lang w:val="en-US"/>
        </w:rPr>
        <w:t>V</w:t>
      </w:r>
      <w:r w:rsidR="00607849">
        <w:rPr>
          <w:b/>
          <w:sz w:val="24"/>
          <w:szCs w:val="24"/>
          <w:vertAlign w:val="subscript"/>
          <w:lang w:val="en-US"/>
        </w:rPr>
        <w:t>year</w:t>
      </w:r>
      <w:proofErr w:type="spellEnd"/>
      <w:r w:rsidRPr="00607849">
        <w:rPr>
          <w:b/>
          <w:sz w:val="24"/>
          <w:szCs w:val="24"/>
          <w:lang w:val="en-US"/>
        </w:rPr>
        <w:t>)</w:t>
      </w:r>
      <w:r w:rsidRPr="00607849">
        <w:rPr>
          <w:sz w:val="24"/>
          <w:szCs w:val="24"/>
          <w:lang w:val="en-US"/>
        </w:rPr>
        <w:t xml:space="preserve"> </w:t>
      </w:r>
      <w:proofErr w:type="gramStart"/>
      <w:r w:rsidR="00607849">
        <w:rPr>
          <w:sz w:val="24"/>
          <w:szCs w:val="24"/>
          <w:lang w:val="en-US"/>
        </w:rPr>
        <w:t xml:space="preserve">is </w:t>
      </w:r>
      <w:r w:rsidR="00607849" w:rsidRPr="00607849">
        <w:rPr>
          <w:sz w:val="24"/>
          <w:szCs w:val="24"/>
          <w:lang w:val="en-US"/>
        </w:rPr>
        <w:t>calculated</w:t>
      </w:r>
      <w:proofErr w:type="gramEnd"/>
      <w:r w:rsidR="00607849" w:rsidRPr="00607849">
        <w:rPr>
          <w:sz w:val="24"/>
          <w:szCs w:val="24"/>
          <w:lang w:val="en-US"/>
        </w:rPr>
        <w:t xml:space="preserve"> as the amount of remuneration for the performance of the Company</w:t>
      </w:r>
      <w:r w:rsidRPr="00607849">
        <w:rPr>
          <w:sz w:val="24"/>
          <w:szCs w:val="24"/>
          <w:lang w:val="en-US"/>
        </w:rPr>
        <w:t xml:space="preserve"> </w:t>
      </w:r>
      <w:r w:rsidRPr="00607849">
        <w:rPr>
          <w:b/>
          <w:sz w:val="24"/>
          <w:szCs w:val="24"/>
          <w:lang w:val="en-US"/>
        </w:rPr>
        <w:t>(</w:t>
      </w:r>
      <w:proofErr w:type="spellStart"/>
      <w:r w:rsidR="00607849">
        <w:rPr>
          <w:b/>
          <w:sz w:val="24"/>
          <w:szCs w:val="24"/>
          <w:lang w:val="en-US"/>
        </w:rPr>
        <w:t>V</w:t>
      </w:r>
      <w:r w:rsidR="00607849">
        <w:rPr>
          <w:b/>
          <w:sz w:val="24"/>
          <w:szCs w:val="24"/>
          <w:vertAlign w:val="subscript"/>
          <w:lang w:val="en-US"/>
        </w:rPr>
        <w:t>k</w:t>
      </w:r>
      <w:proofErr w:type="spellEnd"/>
      <w:r w:rsidRPr="00607849">
        <w:rPr>
          <w:b/>
          <w:sz w:val="24"/>
          <w:szCs w:val="24"/>
          <w:lang w:val="en-US"/>
        </w:rPr>
        <w:t>)</w:t>
      </w:r>
      <w:r w:rsidRPr="00607849">
        <w:rPr>
          <w:sz w:val="24"/>
          <w:szCs w:val="24"/>
          <w:lang w:val="en-US"/>
        </w:rPr>
        <w:t xml:space="preserve"> </w:t>
      </w:r>
      <w:r w:rsidR="00607849" w:rsidRPr="00607849">
        <w:rPr>
          <w:sz w:val="24"/>
          <w:szCs w:val="24"/>
          <w:lang w:val="en-US"/>
        </w:rPr>
        <w:t xml:space="preserve">and </w:t>
      </w:r>
      <w:r w:rsidR="00607849">
        <w:rPr>
          <w:sz w:val="24"/>
          <w:szCs w:val="24"/>
          <w:lang w:val="en-US"/>
        </w:rPr>
        <w:t xml:space="preserve">remuneration for the </w:t>
      </w:r>
      <w:r w:rsidR="00607849" w:rsidRPr="00607849">
        <w:rPr>
          <w:sz w:val="24"/>
          <w:szCs w:val="24"/>
          <w:lang w:val="en-US"/>
        </w:rPr>
        <w:t xml:space="preserve">employee performance </w:t>
      </w:r>
      <w:r w:rsidRPr="00607849">
        <w:rPr>
          <w:b/>
          <w:sz w:val="24"/>
          <w:szCs w:val="24"/>
          <w:lang w:val="en-US"/>
        </w:rPr>
        <w:t>(</w:t>
      </w:r>
      <w:proofErr w:type="spellStart"/>
      <w:r w:rsidR="00607849">
        <w:rPr>
          <w:b/>
          <w:sz w:val="24"/>
          <w:szCs w:val="24"/>
          <w:lang w:val="en-US"/>
        </w:rPr>
        <w:t>V</w:t>
      </w:r>
      <w:r w:rsidR="00607849">
        <w:rPr>
          <w:b/>
          <w:sz w:val="24"/>
          <w:szCs w:val="24"/>
          <w:vertAlign w:val="subscript"/>
          <w:lang w:val="en-US"/>
        </w:rPr>
        <w:t>r</w:t>
      </w:r>
      <w:proofErr w:type="spellEnd"/>
      <w:r w:rsidRPr="00607849">
        <w:rPr>
          <w:b/>
          <w:sz w:val="24"/>
          <w:szCs w:val="24"/>
          <w:lang w:val="en-US"/>
        </w:rPr>
        <w:t>)</w:t>
      </w:r>
      <w:r w:rsidRPr="00607849">
        <w:rPr>
          <w:sz w:val="24"/>
          <w:szCs w:val="24"/>
          <w:lang w:val="en-US"/>
        </w:rPr>
        <w:t>:</w:t>
      </w:r>
    </w:p>
    <w:p w:rsidR="00977E1F" w:rsidRPr="00607849" w:rsidRDefault="00607849" w:rsidP="001D1568">
      <w:pPr>
        <w:pStyle w:val="60"/>
        <w:shd w:val="clear" w:color="auto" w:fill="auto"/>
        <w:tabs>
          <w:tab w:val="right" w:pos="8556"/>
          <w:tab w:val="right" w:pos="9857"/>
          <w:tab w:val="right" w:pos="10250"/>
        </w:tabs>
        <w:spacing w:before="0" w:after="0" w:line="240" w:lineRule="auto"/>
        <w:jc w:val="center"/>
        <w:rPr>
          <w:b/>
          <w:sz w:val="24"/>
          <w:szCs w:val="24"/>
          <w:lang w:val="en-US"/>
        </w:rPr>
      </w:pPr>
      <w:proofErr w:type="spellStart"/>
      <w:r>
        <w:rPr>
          <w:b/>
          <w:sz w:val="24"/>
          <w:szCs w:val="24"/>
          <w:lang w:val="en-US"/>
        </w:rPr>
        <w:t>V</w:t>
      </w:r>
      <w:r>
        <w:rPr>
          <w:b/>
          <w:sz w:val="24"/>
          <w:szCs w:val="24"/>
          <w:vertAlign w:val="subscript"/>
          <w:lang w:val="en-US"/>
        </w:rPr>
        <w:t>year</w:t>
      </w:r>
      <w:proofErr w:type="spellEnd"/>
      <w:r w:rsidR="00977E1F" w:rsidRPr="00607849">
        <w:rPr>
          <w:b/>
          <w:sz w:val="24"/>
          <w:szCs w:val="24"/>
          <w:lang w:val="en-US"/>
        </w:rPr>
        <w:t xml:space="preserve"> = </w:t>
      </w:r>
      <w:proofErr w:type="spellStart"/>
      <w:r>
        <w:rPr>
          <w:b/>
          <w:sz w:val="24"/>
          <w:szCs w:val="24"/>
          <w:lang w:val="en-US"/>
        </w:rPr>
        <w:t>V</w:t>
      </w:r>
      <w:r>
        <w:rPr>
          <w:b/>
          <w:sz w:val="24"/>
          <w:szCs w:val="24"/>
          <w:vertAlign w:val="subscript"/>
          <w:lang w:val="en-US"/>
        </w:rPr>
        <w:t>k</w:t>
      </w:r>
      <w:proofErr w:type="spellEnd"/>
      <w:r w:rsidR="00977E1F" w:rsidRPr="00607849">
        <w:rPr>
          <w:b/>
          <w:sz w:val="24"/>
          <w:szCs w:val="24"/>
          <w:lang w:val="en-US"/>
        </w:rPr>
        <w:t xml:space="preserve"> + </w:t>
      </w:r>
      <w:proofErr w:type="spellStart"/>
      <w:r>
        <w:rPr>
          <w:b/>
          <w:sz w:val="24"/>
          <w:szCs w:val="24"/>
          <w:lang w:val="en-US"/>
        </w:rPr>
        <w:t>V</w:t>
      </w:r>
      <w:r>
        <w:rPr>
          <w:b/>
          <w:sz w:val="24"/>
          <w:szCs w:val="24"/>
          <w:vertAlign w:val="subscript"/>
          <w:lang w:val="en-US"/>
        </w:rPr>
        <w:t>r</w:t>
      </w:r>
      <w:proofErr w:type="spellEnd"/>
      <w:r w:rsidR="00977E1F" w:rsidRPr="00607849">
        <w:rPr>
          <w:b/>
          <w:sz w:val="24"/>
          <w:szCs w:val="24"/>
          <w:lang w:val="en-US"/>
        </w:rPr>
        <w:t xml:space="preserve">               (4)</w:t>
      </w:r>
    </w:p>
    <w:p w:rsidR="00977E1F" w:rsidRPr="00607849" w:rsidRDefault="004A435F" w:rsidP="00607849">
      <w:pPr>
        <w:pStyle w:val="60"/>
        <w:shd w:val="clear" w:color="auto" w:fill="auto"/>
        <w:tabs>
          <w:tab w:val="left" w:pos="1418"/>
          <w:tab w:val="right" w:pos="8556"/>
          <w:tab w:val="right" w:pos="9857"/>
          <w:tab w:val="right" w:pos="10250"/>
        </w:tabs>
        <w:spacing w:before="0" w:after="0" w:line="240" w:lineRule="auto"/>
        <w:ind w:firstLine="709"/>
        <w:jc w:val="both"/>
        <w:rPr>
          <w:sz w:val="24"/>
          <w:szCs w:val="24"/>
          <w:lang w:val="en-US"/>
        </w:rPr>
      </w:pPr>
      <w:r w:rsidRPr="006038F4">
        <w:rPr>
          <w:sz w:val="24"/>
          <w:szCs w:val="24"/>
          <w:lang w:val="en-US"/>
        </w:rPr>
        <w:t xml:space="preserve">6.        </w:t>
      </w:r>
      <w:r w:rsidR="00607849">
        <w:rPr>
          <w:sz w:val="24"/>
          <w:szCs w:val="24"/>
          <w:lang w:val="en-US"/>
        </w:rPr>
        <w:t>Assessment</w:t>
      </w:r>
      <w:r w:rsidR="00607849" w:rsidRPr="00607849">
        <w:rPr>
          <w:sz w:val="24"/>
          <w:szCs w:val="24"/>
          <w:lang w:val="en-US"/>
        </w:rPr>
        <w:t xml:space="preserve"> </w:t>
      </w:r>
      <w:r w:rsidR="00607849">
        <w:rPr>
          <w:sz w:val="24"/>
          <w:szCs w:val="24"/>
          <w:lang w:val="en-US"/>
        </w:rPr>
        <w:t>of</w:t>
      </w:r>
      <w:r w:rsidR="00607849" w:rsidRPr="00607849">
        <w:rPr>
          <w:sz w:val="24"/>
          <w:szCs w:val="24"/>
          <w:lang w:val="en-US"/>
        </w:rPr>
        <w:t xml:space="preserve"> employee performance</w:t>
      </w:r>
      <w:r w:rsidR="00977E1F" w:rsidRPr="00607849">
        <w:rPr>
          <w:sz w:val="24"/>
          <w:szCs w:val="24"/>
          <w:lang w:val="en-US"/>
        </w:rPr>
        <w:t xml:space="preserve"> </w:t>
      </w:r>
      <w:proofErr w:type="gramStart"/>
      <w:r w:rsidR="00607849">
        <w:rPr>
          <w:sz w:val="24"/>
          <w:szCs w:val="24"/>
          <w:lang w:val="en-US"/>
        </w:rPr>
        <w:t>is calculated</w:t>
      </w:r>
      <w:proofErr w:type="gramEnd"/>
      <w:r w:rsidR="00607849">
        <w:rPr>
          <w:sz w:val="24"/>
          <w:szCs w:val="24"/>
          <w:lang w:val="en-US"/>
        </w:rPr>
        <w:t xml:space="preserve"> based on the scheme</w:t>
      </w:r>
      <w:r w:rsidR="00977E1F" w:rsidRPr="00607849">
        <w:rPr>
          <w:sz w:val="24"/>
          <w:szCs w:val="24"/>
          <w:lang w:val="en-US"/>
        </w:rPr>
        <w:t xml:space="preserve">, </w:t>
      </w:r>
      <w:r w:rsidR="00607849">
        <w:rPr>
          <w:sz w:val="24"/>
          <w:szCs w:val="24"/>
          <w:lang w:val="en-US"/>
        </w:rPr>
        <w:t xml:space="preserve">given in </w:t>
      </w:r>
      <w:r w:rsidR="00607849">
        <w:rPr>
          <w:sz w:val="24"/>
          <w:szCs w:val="24"/>
          <w:lang w:val="en-US"/>
        </w:rPr>
        <w:lastRenderedPageBreak/>
        <w:t>Table 2</w:t>
      </w:r>
      <w:r w:rsidRPr="00607849">
        <w:rPr>
          <w:sz w:val="24"/>
          <w:szCs w:val="24"/>
          <w:lang w:val="en-US"/>
        </w:rPr>
        <w:t>.</w:t>
      </w:r>
    </w:p>
    <w:p w:rsidR="00977E1F" w:rsidRPr="00607849" w:rsidRDefault="00977E1F" w:rsidP="006D653C">
      <w:pPr>
        <w:pStyle w:val="38"/>
        <w:shd w:val="clear" w:color="auto" w:fill="auto"/>
        <w:spacing w:after="0" w:line="240" w:lineRule="auto"/>
        <w:jc w:val="right"/>
        <w:rPr>
          <w:sz w:val="24"/>
          <w:szCs w:val="24"/>
          <w:lang w:val="en-US"/>
        </w:rPr>
      </w:pPr>
    </w:p>
    <w:p w:rsidR="00977E1F" w:rsidRPr="00607849" w:rsidRDefault="00607849" w:rsidP="006D653C">
      <w:pPr>
        <w:pStyle w:val="38"/>
        <w:shd w:val="clear" w:color="auto" w:fill="auto"/>
        <w:spacing w:after="0" w:line="240" w:lineRule="auto"/>
        <w:jc w:val="right"/>
        <w:rPr>
          <w:b w:val="0"/>
          <w:sz w:val="24"/>
          <w:szCs w:val="24"/>
          <w:lang w:val="en-US"/>
        </w:rPr>
      </w:pPr>
      <w:r>
        <w:rPr>
          <w:b w:val="0"/>
          <w:sz w:val="24"/>
          <w:szCs w:val="24"/>
          <w:lang w:val="en-US"/>
        </w:rPr>
        <w:t>Table</w:t>
      </w:r>
      <w:r w:rsidR="00977E1F" w:rsidRPr="00607849">
        <w:rPr>
          <w:b w:val="0"/>
          <w:sz w:val="24"/>
          <w:szCs w:val="24"/>
          <w:lang w:val="en-US"/>
        </w:rPr>
        <w:t xml:space="preserve"> 2</w:t>
      </w:r>
    </w:p>
    <w:tbl>
      <w:tblPr>
        <w:tblW w:w="0" w:type="auto"/>
        <w:tblLayout w:type="fixed"/>
        <w:tblCellMar>
          <w:left w:w="10" w:type="dxa"/>
          <w:right w:w="10" w:type="dxa"/>
        </w:tblCellMar>
        <w:tblLook w:val="04A0" w:firstRow="1" w:lastRow="0" w:firstColumn="1" w:lastColumn="0" w:noHBand="0" w:noVBand="1"/>
      </w:tblPr>
      <w:tblGrid>
        <w:gridCol w:w="4944"/>
        <w:gridCol w:w="5272"/>
      </w:tblGrid>
      <w:tr w:rsidR="00977E1F" w:rsidRPr="006038F4" w:rsidTr="00607849">
        <w:trPr>
          <w:trHeight w:val="20"/>
        </w:trPr>
        <w:tc>
          <w:tcPr>
            <w:tcW w:w="4944" w:type="dxa"/>
            <w:tcBorders>
              <w:top w:val="single" w:sz="4" w:space="0" w:color="auto"/>
              <w:left w:val="single" w:sz="4" w:space="0" w:color="auto"/>
            </w:tcBorders>
            <w:shd w:val="clear" w:color="auto" w:fill="FFFFFF"/>
          </w:tcPr>
          <w:p w:rsidR="00977E1F" w:rsidRPr="00607849" w:rsidRDefault="00607849" w:rsidP="006D653C">
            <w:pPr>
              <w:pStyle w:val="50"/>
              <w:shd w:val="clear" w:color="auto" w:fill="auto"/>
              <w:spacing w:before="0" w:line="240" w:lineRule="auto"/>
              <w:jc w:val="center"/>
              <w:rPr>
                <w:sz w:val="24"/>
                <w:szCs w:val="24"/>
                <w:lang w:val="en-US"/>
              </w:rPr>
            </w:pPr>
            <w:r>
              <w:rPr>
                <w:rStyle w:val="105pt0pt"/>
                <w:sz w:val="24"/>
                <w:szCs w:val="24"/>
                <w:lang w:val="en-US"/>
              </w:rPr>
              <w:t>Actual value for the</w:t>
            </w:r>
            <w:r w:rsidR="00977E1F" w:rsidRPr="00607849">
              <w:rPr>
                <w:rStyle w:val="105pt0pt"/>
                <w:sz w:val="24"/>
                <w:szCs w:val="24"/>
                <w:lang w:val="en-US"/>
              </w:rPr>
              <w:t xml:space="preserve"> </w:t>
            </w:r>
            <w:r w:rsidR="00F57397" w:rsidRPr="00607849">
              <w:rPr>
                <w:rStyle w:val="105pt0pt"/>
                <w:sz w:val="24"/>
                <w:szCs w:val="24"/>
                <w:lang w:val="en-US"/>
              </w:rPr>
              <w:t>performance coefficient</w:t>
            </w:r>
          </w:p>
        </w:tc>
        <w:tc>
          <w:tcPr>
            <w:tcW w:w="5272" w:type="dxa"/>
            <w:tcBorders>
              <w:top w:val="single" w:sz="4" w:space="0" w:color="auto"/>
              <w:left w:val="single" w:sz="4" w:space="0" w:color="auto"/>
              <w:right w:val="single" w:sz="4" w:space="0" w:color="auto"/>
            </w:tcBorders>
            <w:shd w:val="clear" w:color="auto" w:fill="FFFFFF"/>
          </w:tcPr>
          <w:p w:rsidR="00977E1F" w:rsidRPr="00607849" w:rsidRDefault="00607849" w:rsidP="006D653C">
            <w:pPr>
              <w:pStyle w:val="50"/>
              <w:shd w:val="clear" w:color="auto" w:fill="auto"/>
              <w:spacing w:before="0" w:line="240" w:lineRule="auto"/>
              <w:jc w:val="center"/>
              <w:rPr>
                <w:sz w:val="24"/>
                <w:szCs w:val="24"/>
                <w:lang w:val="en-US"/>
              </w:rPr>
            </w:pPr>
            <w:r>
              <w:rPr>
                <w:rStyle w:val="105pt0pt"/>
                <w:sz w:val="24"/>
                <w:szCs w:val="24"/>
                <w:lang w:val="en-US"/>
              </w:rPr>
              <w:t>Performance based on</w:t>
            </w:r>
            <w:r w:rsidR="00977E1F" w:rsidRPr="00607849">
              <w:rPr>
                <w:rStyle w:val="105pt0pt"/>
                <w:sz w:val="24"/>
                <w:szCs w:val="24"/>
                <w:lang w:val="en-US"/>
              </w:rPr>
              <w:t xml:space="preserve"> </w:t>
            </w:r>
            <w:r w:rsidR="00F57397" w:rsidRPr="00607849">
              <w:rPr>
                <w:rStyle w:val="105pt0pt"/>
                <w:sz w:val="24"/>
                <w:szCs w:val="24"/>
                <w:lang w:val="en-US"/>
              </w:rPr>
              <w:t>performance coefficient</w:t>
            </w:r>
            <w:r w:rsidR="00977E1F" w:rsidRPr="00607849">
              <w:rPr>
                <w:rStyle w:val="105pt0pt"/>
                <w:sz w:val="24"/>
                <w:szCs w:val="24"/>
                <w:lang w:val="en-US"/>
              </w:rPr>
              <w:t>,%</w:t>
            </w:r>
          </w:p>
        </w:tc>
      </w:tr>
      <w:tr w:rsidR="00977E1F" w:rsidRPr="00D02F62" w:rsidTr="00607849">
        <w:trPr>
          <w:trHeight w:val="20"/>
        </w:trPr>
        <w:tc>
          <w:tcPr>
            <w:tcW w:w="4944" w:type="dxa"/>
            <w:tcBorders>
              <w:top w:val="single" w:sz="4" w:space="0" w:color="auto"/>
              <w:left w:val="single" w:sz="4" w:space="0" w:color="auto"/>
            </w:tcBorders>
            <w:shd w:val="clear" w:color="auto" w:fill="FFFFFF"/>
          </w:tcPr>
          <w:p w:rsidR="00977E1F" w:rsidRPr="00607849" w:rsidRDefault="00607849" w:rsidP="00607849">
            <w:pPr>
              <w:pStyle w:val="50"/>
              <w:shd w:val="clear" w:color="auto" w:fill="auto"/>
              <w:spacing w:before="0" w:line="240" w:lineRule="auto"/>
              <w:ind w:left="120"/>
              <w:jc w:val="left"/>
              <w:rPr>
                <w:sz w:val="24"/>
                <w:szCs w:val="24"/>
                <w:lang w:val="en-US"/>
              </w:rPr>
            </w:pPr>
            <w:r>
              <w:rPr>
                <w:rStyle w:val="105pt0pt0"/>
                <w:sz w:val="24"/>
                <w:szCs w:val="24"/>
                <w:lang w:val="en-US"/>
              </w:rPr>
              <w:t>Lower than the</w:t>
            </w:r>
            <w:r w:rsidR="00977E1F" w:rsidRPr="00D02F62">
              <w:rPr>
                <w:rStyle w:val="105pt0pt0"/>
                <w:sz w:val="24"/>
                <w:szCs w:val="24"/>
              </w:rPr>
              <w:t xml:space="preserve"> </w:t>
            </w:r>
            <w:r>
              <w:rPr>
                <w:rStyle w:val="105pt0pt0"/>
                <w:sz w:val="24"/>
                <w:szCs w:val="24"/>
                <w:lang w:val="en-US"/>
              </w:rPr>
              <w:t>LIMIT</w:t>
            </w:r>
          </w:p>
        </w:tc>
        <w:tc>
          <w:tcPr>
            <w:tcW w:w="5272" w:type="dxa"/>
            <w:tcBorders>
              <w:top w:val="single" w:sz="4" w:space="0" w:color="auto"/>
              <w:left w:val="single" w:sz="4" w:space="0" w:color="auto"/>
              <w:right w:val="single" w:sz="4" w:space="0" w:color="auto"/>
            </w:tcBorders>
            <w:shd w:val="clear" w:color="auto" w:fill="FFFFFF"/>
          </w:tcPr>
          <w:p w:rsidR="00977E1F" w:rsidRPr="00D02F62" w:rsidRDefault="00977E1F" w:rsidP="006D653C">
            <w:pPr>
              <w:pStyle w:val="50"/>
              <w:shd w:val="clear" w:color="auto" w:fill="auto"/>
              <w:spacing w:before="0" w:line="240" w:lineRule="auto"/>
              <w:jc w:val="center"/>
              <w:rPr>
                <w:sz w:val="24"/>
                <w:szCs w:val="24"/>
              </w:rPr>
            </w:pPr>
            <w:r w:rsidRPr="00D02F62">
              <w:rPr>
                <w:rStyle w:val="105pt0pt0"/>
                <w:sz w:val="24"/>
                <w:szCs w:val="24"/>
              </w:rPr>
              <w:t>0</w:t>
            </w:r>
          </w:p>
        </w:tc>
      </w:tr>
      <w:tr w:rsidR="00977E1F" w:rsidRPr="00D02F62" w:rsidTr="00607849">
        <w:trPr>
          <w:trHeight w:val="20"/>
        </w:trPr>
        <w:tc>
          <w:tcPr>
            <w:tcW w:w="4944" w:type="dxa"/>
            <w:tcBorders>
              <w:top w:val="single" w:sz="4" w:space="0" w:color="auto"/>
              <w:left w:val="single" w:sz="4" w:space="0" w:color="auto"/>
            </w:tcBorders>
            <w:shd w:val="clear" w:color="auto" w:fill="FFFFFF"/>
          </w:tcPr>
          <w:p w:rsidR="00977E1F" w:rsidRPr="00D02F62" w:rsidRDefault="00607849" w:rsidP="006D653C">
            <w:pPr>
              <w:pStyle w:val="50"/>
              <w:shd w:val="clear" w:color="auto" w:fill="auto"/>
              <w:spacing w:before="0" w:line="240" w:lineRule="auto"/>
              <w:ind w:left="120"/>
              <w:jc w:val="left"/>
              <w:rPr>
                <w:sz w:val="24"/>
                <w:szCs w:val="24"/>
              </w:rPr>
            </w:pPr>
            <w:r>
              <w:rPr>
                <w:rStyle w:val="105pt0pt0"/>
                <w:sz w:val="24"/>
                <w:szCs w:val="24"/>
                <w:lang w:val="en-US"/>
              </w:rPr>
              <w:t>Equal to the</w:t>
            </w:r>
            <w:r w:rsidR="00977E1F" w:rsidRPr="00D02F62">
              <w:rPr>
                <w:rStyle w:val="105pt0pt0"/>
                <w:sz w:val="24"/>
                <w:szCs w:val="24"/>
              </w:rPr>
              <w:t xml:space="preserve"> </w:t>
            </w:r>
            <w:r>
              <w:rPr>
                <w:rStyle w:val="105pt0pt0"/>
                <w:sz w:val="24"/>
                <w:szCs w:val="24"/>
                <w:lang w:val="en-US"/>
              </w:rPr>
              <w:t>LIMIT</w:t>
            </w:r>
          </w:p>
        </w:tc>
        <w:tc>
          <w:tcPr>
            <w:tcW w:w="5272" w:type="dxa"/>
            <w:tcBorders>
              <w:top w:val="single" w:sz="4" w:space="0" w:color="auto"/>
              <w:left w:val="single" w:sz="4" w:space="0" w:color="auto"/>
              <w:right w:val="single" w:sz="4" w:space="0" w:color="auto"/>
            </w:tcBorders>
            <w:shd w:val="clear" w:color="auto" w:fill="FFFFFF"/>
          </w:tcPr>
          <w:p w:rsidR="00977E1F" w:rsidRPr="00D02F62" w:rsidRDefault="00977E1F" w:rsidP="006D653C">
            <w:pPr>
              <w:pStyle w:val="50"/>
              <w:shd w:val="clear" w:color="auto" w:fill="auto"/>
              <w:spacing w:before="0" w:line="240" w:lineRule="auto"/>
              <w:jc w:val="center"/>
              <w:rPr>
                <w:sz w:val="24"/>
                <w:szCs w:val="24"/>
              </w:rPr>
            </w:pPr>
            <w:r w:rsidRPr="00D02F62">
              <w:rPr>
                <w:rStyle w:val="105pt0pt0"/>
                <w:sz w:val="24"/>
                <w:szCs w:val="24"/>
              </w:rPr>
              <w:t>50</w:t>
            </w:r>
          </w:p>
        </w:tc>
      </w:tr>
      <w:tr w:rsidR="00977E1F" w:rsidRPr="00D02F62" w:rsidTr="00607849">
        <w:trPr>
          <w:trHeight w:val="20"/>
        </w:trPr>
        <w:tc>
          <w:tcPr>
            <w:tcW w:w="4944" w:type="dxa"/>
            <w:tcBorders>
              <w:top w:val="single" w:sz="4" w:space="0" w:color="auto"/>
              <w:left w:val="single" w:sz="4" w:space="0" w:color="auto"/>
            </w:tcBorders>
            <w:shd w:val="clear" w:color="auto" w:fill="FFFFFF"/>
          </w:tcPr>
          <w:p w:rsidR="00977E1F" w:rsidRPr="00607849" w:rsidRDefault="00607849" w:rsidP="00607849">
            <w:pPr>
              <w:pStyle w:val="50"/>
              <w:shd w:val="clear" w:color="auto" w:fill="auto"/>
              <w:spacing w:before="0" w:line="240" w:lineRule="auto"/>
              <w:ind w:left="120"/>
              <w:jc w:val="left"/>
              <w:rPr>
                <w:sz w:val="24"/>
                <w:szCs w:val="24"/>
                <w:lang w:val="en-US"/>
              </w:rPr>
            </w:pPr>
            <w:r>
              <w:rPr>
                <w:rStyle w:val="105pt0pt0"/>
                <w:sz w:val="24"/>
                <w:szCs w:val="24"/>
                <w:lang w:val="en-US"/>
              </w:rPr>
              <w:t>Between</w:t>
            </w:r>
            <w:r w:rsidRPr="00607849">
              <w:rPr>
                <w:rStyle w:val="105pt0pt0"/>
                <w:sz w:val="24"/>
                <w:szCs w:val="24"/>
                <w:lang w:val="en-US"/>
              </w:rPr>
              <w:t xml:space="preserve"> </w:t>
            </w:r>
            <w:r>
              <w:rPr>
                <w:rStyle w:val="105pt0pt0"/>
                <w:sz w:val="24"/>
                <w:szCs w:val="24"/>
                <w:lang w:val="en-US"/>
              </w:rPr>
              <w:t>the</w:t>
            </w:r>
            <w:r w:rsidR="00977E1F" w:rsidRPr="00607849">
              <w:rPr>
                <w:rStyle w:val="105pt0pt0"/>
                <w:sz w:val="24"/>
                <w:szCs w:val="24"/>
                <w:lang w:val="en-US"/>
              </w:rPr>
              <w:t xml:space="preserve"> </w:t>
            </w:r>
            <w:r>
              <w:rPr>
                <w:rStyle w:val="105pt0pt0"/>
                <w:sz w:val="24"/>
                <w:szCs w:val="24"/>
                <w:lang w:val="en-US"/>
              </w:rPr>
              <w:t>LIMIT</w:t>
            </w:r>
            <w:r w:rsidRPr="00607849">
              <w:rPr>
                <w:rStyle w:val="105pt0pt0"/>
                <w:sz w:val="24"/>
                <w:szCs w:val="24"/>
                <w:lang w:val="en-US"/>
              </w:rPr>
              <w:t xml:space="preserve"> </w:t>
            </w:r>
            <w:r>
              <w:rPr>
                <w:rStyle w:val="105pt0pt0"/>
                <w:sz w:val="24"/>
                <w:szCs w:val="24"/>
                <w:lang w:val="en-US"/>
              </w:rPr>
              <w:t>and</w:t>
            </w:r>
            <w:r w:rsidR="00977E1F" w:rsidRPr="00607849">
              <w:rPr>
                <w:rStyle w:val="105pt0pt0"/>
                <w:sz w:val="24"/>
                <w:szCs w:val="24"/>
                <w:lang w:val="en-US"/>
              </w:rPr>
              <w:t xml:space="preserve"> </w:t>
            </w:r>
            <w:r>
              <w:rPr>
                <w:rStyle w:val="105pt0pt0"/>
                <w:sz w:val="24"/>
                <w:szCs w:val="24"/>
                <w:lang w:val="en-US"/>
              </w:rPr>
              <w:t>TARGET</w:t>
            </w:r>
          </w:p>
        </w:tc>
        <w:tc>
          <w:tcPr>
            <w:tcW w:w="5272" w:type="dxa"/>
            <w:tcBorders>
              <w:top w:val="single" w:sz="4" w:space="0" w:color="auto"/>
              <w:left w:val="single" w:sz="4" w:space="0" w:color="auto"/>
              <w:right w:val="single" w:sz="4" w:space="0" w:color="auto"/>
            </w:tcBorders>
            <w:shd w:val="clear" w:color="auto" w:fill="FFFFFF"/>
          </w:tcPr>
          <w:p w:rsidR="00977E1F" w:rsidRPr="00D02F62" w:rsidRDefault="00977E1F" w:rsidP="00607849">
            <w:pPr>
              <w:pStyle w:val="50"/>
              <w:shd w:val="clear" w:color="auto" w:fill="auto"/>
              <w:spacing w:before="0" w:line="240" w:lineRule="auto"/>
              <w:jc w:val="center"/>
              <w:rPr>
                <w:sz w:val="24"/>
                <w:szCs w:val="24"/>
              </w:rPr>
            </w:pPr>
            <w:r w:rsidRPr="00D02F62">
              <w:rPr>
                <w:rStyle w:val="105pt0pt0"/>
                <w:sz w:val="24"/>
                <w:szCs w:val="24"/>
              </w:rPr>
              <w:t>(</w:t>
            </w:r>
            <w:r w:rsidR="00607849">
              <w:rPr>
                <w:rStyle w:val="105pt0pt0"/>
                <w:sz w:val="24"/>
                <w:szCs w:val="24"/>
                <w:lang w:val="en-US"/>
              </w:rPr>
              <w:t>Actual</w:t>
            </w:r>
            <w:r w:rsidRPr="00D02F62">
              <w:rPr>
                <w:rStyle w:val="105pt0pt0"/>
                <w:sz w:val="24"/>
                <w:szCs w:val="24"/>
              </w:rPr>
              <w:t xml:space="preserve"> - </w:t>
            </w:r>
            <w:r w:rsidR="00607849">
              <w:rPr>
                <w:rStyle w:val="105pt0pt0"/>
                <w:sz w:val="24"/>
                <w:szCs w:val="24"/>
                <w:lang w:val="en-US"/>
              </w:rPr>
              <w:t>Limit</w:t>
            </w:r>
            <w:r w:rsidRPr="00D02F62">
              <w:rPr>
                <w:rStyle w:val="105pt0pt0"/>
                <w:sz w:val="24"/>
                <w:szCs w:val="24"/>
              </w:rPr>
              <w:t xml:space="preserve"> / </w:t>
            </w:r>
            <w:r w:rsidR="00607849">
              <w:rPr>
                <w:rStyle w:val="105pt0pt0"/>
                <w:sz w:val="24"/>
                <w:szCs w:val="24"/>
                <w:lang w:val="en-US"/>
              </w:rPr>
              <w:t>Target</w:t>
            </w:r>
            <w:r w:rsidRPr="00D02F62">
              <w:rPr>
                <w:rStyle w:val="105pt0pt0"/>
                <w:sz w:val="24"/>
                <w:szCs w:val="24"/>
              </w:rPr>
              <w:t xml:space="preserve"> - </w:t>
            </w:r>
            <w:r w:rsidR="00607849">
              <w:rPr>
                <w:rStyle w:val="105pt0pt0"/>
                <w:sz w:val="24"/>
                <w:szCs w:val="24"/>
                <w:lang w:val="en-US"/>
              </w:rPr>
              <w:t>Limit</w:t>
            </w:r>
            <w:r w:rsidRPr="00D02F62">
              <w:rPr>
                <w:rStyle w:val="105pt0pt0"/>
                <w:sz w:val="24"/>
                <w:szCs w:val="24"/>
              </w:rPr>
              <w:t>) *50 + 50</w:t>
            </w:r>
          </w:p>
        </w:tc>
      </w:tr>
      <w:tr w:rsidR="00977E1F" w:rsidRPr="00D02F62" w:rsidTr="00607849">
        <w:trPr>
          <w:trHeight w:val="20"/>
        </w:trPr>
        <w:tc>
          <w:tcPr>
            <w:tcW w:w="4944" w:type="dxa"/>
            <w:tcBorders>
              <w:top w:val="single" w:sz="4" w:space="0" w:color="auto"/>
              <w:left w:val="single" w:sz="4" w:space="0" w:color="auto"/>
            </w:tcBorders>
            <w:shd w:val="clear" w:color="auto" w:fill="FFFFFF"/>
          </w:tcPr>
          <w:p w:rsidR="00977E1F" w:rsidRPr="00607849" w:rsidRDefault="00607849" w:rsidP="00607849">
            <w:pPr>
              <w:pStyle w:val="50"/>
              <w:shd w:val="clear" w:color="auto" w:fill="auto"/>
              <w:spacing w:before="0" w:line="240" w:lineRule="auto"/>
              <w:ind w:left="120"/>
              <w:jc w:val="left"/>
              <w:rPr>
                <w:sz w:val="24"/>
                <w:szCs w:val="24"/>
                <w:lang w:val="en-US"/>
              </w:rPr>
            </w:pPr>
            <w:r>
              <w:rPr>
                <w:rStyle w:val="105pt0pt0"/>
                <w:sz w:val="24"/>
                <w:szCs w:val="24"/>
                <w:lang w:val="en-US"/>
              </w:rPr>
              <w:t>Equal to the</w:t>
            </w:r>
            <w:r w:rsidR="00977E1F" w:rsidRPr="00D02F62">
              <w:rPr>
                <w:rStyle w:val="105pt0pt0"/>
                <w:sz w:val="24"/>
                <w:szCs w:val="24"/>
              </w:rPr>
              <w:t xml:space="preserve"> </w:t>
            </w:r>
            <w:r>
              <w:rPr>
                <w:rStyle w:val="105pt0pt0"/>
                <w:sz w:val="24"/>
                <w:szCs w:val="24"/>
                <w:lang w:val="en-US"/>
              </w:rPr>
              <w:t>TARGET</w:t>
            </w:r>
          </w:p>
        </w:tc>
        <w:tc>
          <w:tcPr>
            <w:tcW w:w="5272" w:type="dxa"/>
            <w:tcBorders>
              <w:top w:val="single" w:sz="4" w:space="0" w:color="auto"/>
              <w:left w:val="single" w:sz="4" w:space="0" w:color="auto"/>
              <w:right w:val="single" w:sz="4" w:space="0" w:color="auto"/>
            </w:tcBorders>
            <w:shd w:val="clear" w:color="auto" w:fill="FFFFFF"/>
          </w:tcPr>
          <w:p w:rsidR="00977E1F" w:rsidRPr="00D02F62" w:rsidRDefault="00977E1F" w:rsidP="006D653C">
            <w:pPr>
              <w:pStyle w:val="50"/>
              <w:shd w:val="clear" w:color="auto" w:fill="auto"/>
              <w:spacing w:before="0" w:line="240" w:lineRule="auto"/>
              <w:jc w:val="center"/>
              <w:rPr>
                <w:sz w:val="24"/>
                <w:szCs w:val="24"/>
              </w:rPr>
            </w:pPr>
            <w:r w:rsidRPr="00D02F62">
              <w:rPr>
                <w:rStyle w:val="105pt0pt0"/>
                <w:sz w:val="24"/>
                <w:szCs w:val="24"/>
              </w:rPr>
              <w:t>100</w:t>
            </w:r>
          </w:p>
        </w:tc>
      </w:tr>
      <w:tr w:rsidR="00977E1F" w:rsidRPr="00D02F62" w:rsidTr="00607849">
        <w:trPr>
          <w:trHeight w:val="20"/>
        </w:trPr>
        <w:tc>
          <w:tcPr>
            <w:tcW w:w="4944" w:type="dxa"/>
            <w:tcBorders>
              <w:top w:val="single" w:sz="4" w:space="0" w:color="auto"/>
              <w:left w:val="single" w:sz="4" w:space="0" w:color="auto"/>
            </w:tcBorders>
            <w:shd w:val="clear" w:color="auto" w:fill="FFFFFF"/>
          </w:tcPr>
          <w:p w:rsidR="00977E1F" w:rsidRPr="00607849" w:rsidRDefault="00607849" w:rsidP="00607849">
            <w:pPr>
              <w:pStyle w:val="50"/>
              <w:shd w:val="clear" w:color="auto" w:fill="auto"/>
              <w:spacing w:before="0" w:line="240" w:lineRule="auto"/>
              <w:ind w:left="120"/>
              <w:jc w:val="left"/>
              <w:rPr>
                <w:sz w:val="24"/>
                <w:szCs w:val="24"/>
                <w:lang w:val="en-US"/>
              </w:rPr>
            </w:pPr>
            <w:r>
              <w:rPr>
                <w:rStyle w:val="105pt0pt0"/>
                <w:sz w:val="24"/>
                <w:szCs w:val="24"/>
                <w:lang w:val="en-US"/>
              </w:rPr>
              <w:t>Between</w:t>
            </w:r>
            <w:r w:rsidRPr="00607849">
              <w:rPr>
                <w:rStyle w:val="105pt0pt0"/>
                <w:sz w:val="24"/>
                <w:szCs w:val="24"/>
                <w:lang w:val="en-US"/>
              </w:rPr>
              <w:t xml:space="preserve"> </w:t>
            </w:r>
            <w:r>
              <w:rPr>
                <w:rStyle w:val="105pt0pt0"/>
                <w:sz w:val="24"/>
                <w:szCs w:val="24"/>
                <w:lang w:val="en-US"/>
              </w:rPr>
              <w:t>the</w:t>
            </w:r>
            <w:r w:rsidRPr="00607849">
              <w:rPr>
                <w:rStyle w:val="105pt0pt0"/>
                <w:sz w:val="24"/>
                <w:szCs w:val="24"/>
                <w:lang w:val="en-US"/>
              </w:rPr>
              <w:t xml:space="preserve"> </w:t>
            </w:r>
            <w:r>
              <w:rPr>
                <w:rStyle w:val="105pt0pt0"/>
                <w:sz w:val="24"/>
                <w:szCs w:val="24"/>
                <w:lang w:val="en-US"/>
              </w:rPr>
              <w:t>TARGET</w:t>
            </w:r>
            <w:r w:rsidRPr="00607849">
              <w:rPr>
                <w:rStyle w:val="105pt0pt0"/>
                <w:sz w:val="24"/>
                <w:szCs w:val="24"/>
                <w:lang w:val="en-US"/>
              </w:rPr>
              <w:t xml:space="preserve"> </w:t>
            </w:r>
            <w:r>
              <w:rPr>
                <w:rStyle w:val="105pt0pt0"/>
                <w:sz w:val="24"/>
                <w:szCs w:val="24"/>
                <w:lang w:val="en-US"/>
              </w:rPr>
              <w:t>and</w:t>
            </w:r>
            <w:r w:rsidR="00977E1F" w:rsidRPr="00607849">
              <w:rPr>
                <w:rStyle w:val="105pt0pt0"/>
                <w:sz w:val="24"/>
                <w:szCs w:val="24"/>
                <w:lang w:val="en-US"/>
              </w:rPr>
              <w:t xml:space="preserve"> </w:t>
            </w:r>
            <w:r>
              <w:rPr>
                <w:rStyle w:val="105pt0pt0"/>
                <w:sz w:val="24"/>
                <w:szCs w:val="24"/>
                <w:lang w:val="en-US"/>
              </w:rPr>
              <w:t>CHALLENGE</w:t>
            </w:r>
          </w:p>
        </w:tc>
        <w:tc>
          <w:tcPr>
            <w:tcW w:w="5272" w:type="dxa"/>
            <w:tcBorders>
              <w:top w:val="single" w:sz="4" w:space="0" w:color="auto"/>
              <w:left w:val="single" w:sz="4" w:space="0" w:color="auto"/>
              <w:right w:val="single" w:sz="4" w:space="0" w:color="auto"/>
            </w:tcBorders>
            <w:shd w:val="clear" w:color="auto" w:fill="FFFFFF"/>
          </w:tcPr>
          <w:p w:rsidR="00977E1F" w:rsidRPr="00D02F62" w:rsidRDefault="00977E1F" w:rsidP="00607849">
            <w:pPr>
              <w:pStyle w:val="50"/>
              <w:shd w:val="clear" w:color="auto" w:fill="auto"/>
              <w:spacing w:before="0" w:line="240" w:lineRule="auto"/>
              <w:jc w:val="center"/>
              <w:rPr>
                <w:sz w:val="24"/>
                <w:szCs w:val="24"/>
              </w:rPr>
            </w:pPr>
            <w:r w:rsidRPr="00D02F62">
              <w:rPr>
                <w:rStyle w:val="105pt0pt0"/>
                <w:sz w:val="24"/>
                <w:szCs w:val="24"/>
              </w:rPr>
              <w:t>(</w:t>
            </w:r>
            <w:r w:rsidR="00607849">
              <w:rPr>
                <w:rStyle w:val="105pt0pt0"/>
                <w:sz w:val="24"/>
                <w:szCs w:val="24"/>
                <w:lang w:val="en-US"/>
              </w:rPr>
              <w:t>Actual</w:t>
            </w:r>
            <w:r w:rsidR="00607849" w:rsidRPr="00D02F62">
              <w:rPr>
                <w:rStyle w:val="105pt0pt0"/>
                <w:sz w:val="24"/>
                <w:szCs w:val="24"/>
              </w:rPr>
              <w:t xml:space="preserve"> </w:t>
            </w:r>
            <w:r w:rsidRPr="00D02F62">
              <w:rPr>
                <w:rStyle w:val="105pt0pt0"/>
                <w:sz w:val="24"/>
                <w:szCs w:val="24"/>
              </w:rPr>
              <w:t xml:space="preserve">- </w:t>
            </w:r>
            <w:r w:rsidR="00607849">
              <w:rPr>
                <w:rStyle w:val="105pt0pt0"/>
                <w:sz w:val="24"/>
                <w:szCs w:val="24"/>
                <w:lang w:val="en-US"/>
              </w:rPr>
              <w:t>Target</w:t>
            </w:r>
            <w:r w:rsidR="00607849" w:rsidRPr="00D02F62">
              <w:rPr>
                <w:rStyle w:val="105pt0pt0"/>
                <w:sz w:val="24"/>
                <w:szCs w:val="24"/>
              </w:rPr>
              <w:t xml:space="preserve"> </w:t>
            </w:r>
            <w:r w:rsidRPr="00D02F62">
              <w:rPr>
                <w:rStyle w:val="105pt0pt0"/>
                <w:sz w:val="24"/>
                <w:szCs w:val="24"/>
              </w:rPr>
              <w:t>/</w:t>
            </w:r>
            <w:r w:rsidR="00607849">
              <w:rPr>
                <w:rStyle w:val="105pt0pt0"/>
                <w:sz w:val="24"/>
                <w:szCs w:val="24"/>
                <w:lang w:val="en-US"/>
              </w:rPr>
              <w:t xml:space="preserve">Challenge </w:t>
            </w:r>
            <w:r w:rsidRPr="00D02F62">
              <w:rPr>
                <w:rStyle w:val="105pt0pt0"/>
                <w:sz w:val="24"/>
                <w:szCs w:val="24"/>
              </w:rPr>
              <w:t xml:space="preserve">- </w:t>
            </w:r>
            <w:r w:rsidR="00607849">
              <w:rPr>
                <w:rStyle w:val="105pt0pt0"/>
                <w:sz w:val="24"/>
                <w:szCs w:val="24"/>
                <w:lang w:val="en-US"/>
              </w:rPr>
              <w:t>Target</w:t>
            </w:r>
            <w:r w:rsidRPr="00D02F62">
              <w:rPr>
                <w:rStyle w:val="105pt0pt0"/>
                <w:sz w:val="24"/>
                <w:szCs w:val="24"/>
              </w:rPr>
              <w:t>) *25 + 100</w:t>
            </w:r>
          </w:p>
        </w:tc>
      </w:tr>
      <w:tr w:rsidR="00977E1F" w:rsidRPr="00D02F62" w:rsidTr="00607849">
        <w:trPr>
          <w:trHeight w:val="20"/>
        </w:trPr>
        <w:tc>
          <w:tcPr>
            <w:tcW w:w="4944" w:type="dxa"/>
            <w:tcBorders>
              <w:top w:val="single" w:sz="4" w:space="0" w:color="auto"/>
              <w:left w:val="single" w:sz="4" w:space="0" w:color="auto"/>
              <w:bottom w:val="single" w:sz="4" w:space="0" w:color="auto"/>
            </w:tcBorders>
            <w:shd w:val="clear" w:color="auto" w:fill="FFFFFF"/>
          </w:tcPr>
          <w:p w:rsidR="00977E1F" w:rsidRPr="00607849" w:rsidRDefault="00607849" w:rsidP="00607849">
            <w:pPr>
              <w:pStyle w:val="50"/>
              <w:shd w:val="clear" w:color="auto" w:fill="auto"/>
              <w:spacing w:before="0" w:line="240" w:lineRule="auto"/>
              <w:ind w:left="120"/>
              <w:jc w:val="left"/>
              <w:rPr>
                <w:sz w:val="24"/>
                <w:szCs w:val="24"/>
                <w:lang w:val="en-US"/>
              </w:rPr>
            </w:pPr>
            <w:r>
              <w:rPr>
                <w:rStyle w:val="105pt0pt0"/>
                <w:sz w:val="24"/>
                <w:szCs w:val="24"/>
                <w:lang w:val="en-US"/>
              </w:rPr>
              <w:t>Higher or equal to</w:t>
            </w:r>
            <w:r w:rsidR="00977E1F" w:rsidRPr="00607849">
              <w:rPr>
                <w:rStyle w:val="105pt0pt0"/>
                <w:sz w:val="24"/>
                <w:szCs w:val="24"/>
                <w:lang w:val="en-US"/>
              </w:rPr>
              <w:t xml:space="preserve"> </w:t>
            </w:r>
            <w:r>
              <w:rPr>
                <w:rStyle w:val="105pt0pt0"/>
                <w:sz w:val="24"/>
                <w:szCs w:val="24"/>
                <w:lang w:val="en-US"/>
              </w:rPr>
              <w:t>the CHALLENGE</w:t>
            </w:r>
          </w:p>
        </w:tc>
        <w:tc>
          <w:tcPr>
            <w:tcW w:w="5272" w:type="dxa"/>
            <w:tcBorders>
              <w:top w:val="single" w:sz="4" w:space="0" w:color="auto"/>
              <w:left w:val="single" w:sz="4" w:space="0" w:color="auto"/>
              <w:bottom w:val="single" w:sz="4" w:space="0" w:color="auto"/>
              <w:right w:val="single" w:sz="4" w:space="0" w:color="auto"/>
            </w:tcBorders>
            <w:shd w:val="clear" w:color="auto" w:fill="FFFFFF"/>
          </w:tcPr>
          <w:p w:rsidR="00977E1F" w:rsidRPr="00D02F62" w:rsidRDefault="00977E1F" w:rsidP="006D653C">
            <w:pPr>
              <w:pStyle w:val="50"/>
              <w:shd w:val="clear" w:color="auto" w:fill="auto"/>
              <w:spacing w:before="0" w:line="240" w:lineRule="auto"/>
              <w:jc w:val="center"/>
              <w:rPr>
                <w:sz w:val="24"/>
                <w:szCs w:val="24"/>
              </w:rPr>
            </w:pPr>
            <w:r w:rsidRPr="00D02F62">
              <w:rPr>
                <w:rStyle w:val="105pt0pt0"/>
                <w:sz w:val="24"/>
                <w:szCs w:val="24"/>
              </w:rPr>
              <w:t>125</w:t>
            </w:r>
          </w:p>
        </w:tc>
      </w:tr>
    </w:tbl>
    <w:p w:rsidR="00977E1F" w:rsidRPr="00D02F62" w:rsidRDefault="00977E1F" w:rsidP="006D653C">
      <w:pPr>
        <w:pStyle w:val="38"/>
        <w:shd w:val="clear" w:color="auto" w:fill="auto"/>
        <w:spacing w:after="0" w:line="240" w:lineRule="auto"/>
        <w:jc w:val="left"/>
        <w:rPr>
          <w:sz w:val="24"/>
          <w:szCs w:val="24"/>
        </w:rPr>
      </w:pPr>
    </w:p>
    <w:p w:rsidR="00977E1F" w:rsidRPr="00D02F62" w:rsidRDefault="00977E1F" w:rsidP="006D653C">
      <w:pPr>
        <w:pStyle w:val="38"/>
        <w:shd w:val="clear" w:color="auto" w:fill="auto"/>
        <w:spacing w:after="0" w:line="240" w:lineRule="auto"/>
        <w:jc w:val="left"/>
        <w:rPr>
          <w:sz w:val="24"/>
          <w:szCs w:val="24"/>
        </w:rPr>
      </w:pPr>
    </w:p>
    <w:p w:rsidR="00977E1F" w:rsidRPr="00607849" w:rsidRDefault="00977E1F" w:rsidP="004A435F">
      <w:pPr>
        <w:pStyle w:val="54"/>
        <w:shd w:val="clear" w:color="auto" w:fill="auto"/>
        <w:spacing w:line="240" w:lineRule="auto"/>
        <w:ind w:firstLine="709"/>
        <w:rPr>
          <w:sz w:val="24"/>
          <w:szCs w:val="24"/>
          <w:lang w:val="en-US"/>
        </w:rPr>
      </w:pPr>
      <w:r w:rsidRPr="006038F4">
        <w:rPr>
          <w:sz w:val="24"/>
          <w:szCs w:val="24"/>
          <w:lang w:val="en-US"/>
        </w:rPr>
        <w:t xml:space="preserve">7. </w:t>
      </w:r>
      <w:r w:rsidR="004A435F" w:rsidRPr="006038F4">
        <w:rPr>
          <w:sz w:val="24"/>
          <w:szCs w:val="24"/>
          <w:lang w:val="en-US"/>
        </w:rPr>
        <w:tab/>
      </w:r>
      <w:r w:rsidR="00607849" w:rsidRPr="00607849">
        <w:rPr>
          <w:sz w:val="24"/>
          <w:szCs w:val="24"/>
          <w:lang w:val="en-US"/>
        </w:rPr>
        <w:t xml:space="preserve">The final performance </w:t>
      </w:r>
      <w:r w:rsidR="00607849">
        <w:rPr>
          <w:sz w:val="24"/>
          <w:szCs w:val="24"/>
          <w:lang w:val="en-US"/>
        </w:rPr>
        <w:t>based on</w:t>
      </w:r>
      <w:r w:rsidR="00607849" w:rsidRPr="00607849">
        <w:rPr>
          <w:sz w:val="24"/>
          <w:szCs w:val="24"/>
          <w:lang w:val="en-US"/>
        </w:rPr>
        <w:t xml:space="preserve"> all performance coefficients </w:t>
      </w:r>
      <w:proofErr w:type="gramStart"/>
      <w:r w:rsidR="00607849" w:rsidRPr="00607849">
        <w:rPr>
          <w:sz w:val="24"/>
          <w:szCs w:val="24"/>
          <w:lang w:val="en-US"/>
        </w:rPr>
        <w:t>is determined</w:t>
      </w:r>
      <w:proofErr w:type="gramEnd"/>
      <w:r w:rsidR="00607849" w:rsidRPr="00607849">
        <w:rPr>
          <w:sz w:val="24"/>
          <w:szCs w:val="24"/>
          <w:lang w:val="en-US"/>
        </w:rPr>
        <w:t xml:space="preserve"> by the formula</w:t>
      </w:r>
      <w:r w:rsidRPr="00607849">
        <w:rPr>
          <w:sz w:val="24"/>
          <w:szCs w:val="24"/>
          <w:lang w:val="en-US"/>
        </w:rPr>
        <w:t>:</w:t>
      </w:r>
    </w:p>
    <w:p w:rsidR="00977E1F" w:rsidRPr="00607849" w:rsidRDefault="00977E1F" w:rsidP="006D653C">
      <w:pPr>
        <w:pStyle w:val="38"/>
        <w:shd w:val="clear" w:color="auto" w:fill="auto"/>
        <w:spacing w:after="0" w:line="240" w:lineRule="auto"/>
        <w:jc w:val="left"/>
        <w:rPr>
          <w:sz w:val="24"/>
          <w:szCs w:val="24"/>
          <w:lang w:val="en-US"/>
        </w:rPr>
      </w:pPr>
    </w:p>
    <w:p w:rsidR="00977E1F" w:rsidRPr="00607849" w:rsidRDefault="00977E1F" w:rsidP="006D653C">
      <w:pPr>
        <w:pStyle w:val="38"/>
        <w:shd w:val="clear" w:color="auto" w:fill="auto"/>
        <w:spacing w:after="0" w:line="240" w:lineRule="auto"/>
        <w:jc w:val="left"/>
        <w:rPr>
          <w:sz w:val="24"/>
          <w:szCs w:val="24"/>
          <w:lang w:val="en-US"/>
        </w:rPr>
      </w:pPr>
    </w:p>
    <w:p w:rsidR="00977E1F" w:rsidRPr="00F57397" w:rsidRDefault="008B6F6B" w:rsidP="006D653C">
      <w:pPr>
        <w:pStyle w:val="71"/>
        <w:shd w:val="clear" w:color="auto" w:fill="auto"/>
        <w:tabs>
          <w:tab w:val="right" w:pos="8335"/>
        </w:tabs>
        <w:spacing w:before="0" w:after="100" w:line="240" w:lineRule="auto"/>
        <w:ind w:left="2100"/>
        <w:rPr>
          <w:sz w:val="24"/>
          <w:szCs w:val="24"/>
          <w:lang w:val="en-US"/>
        </w:rPr>
      </w:pPr>
      <m:oMath>
        <m:nary>
          <m:naryPr>
            <m:chr m:val="∑"/>
            <m:limLoc m:val="undOvr"/>
            <m:ctrlPr>
              <w:rPr>
                <w:rFonts w:ascii="Cambria Math" w:hAnsi="Cambria Math"/>
                <w:sz w:val="24"/>
                <w:szCs w:val="24"/>
              </w:rPr>
            </m:ctrlPr>
          </m:naryPr>
          <m:sub>
            <m:r>
              <w:rPr>
                <w:rFonts w:ascii="Cambria Math" w:hAnsi="Cambria Math"/>
                <w:sz w:val="24"/>
                <w:szCs w:val="24"/>
              </w:rPr>
              <m:t>i</m:t>
            </m:r>
            <m:r>
              <w:rPr>
                <w:rFonts w:ascii="Cambria Math" w:hAnsi="Cambria Math"/>
                <w:sz w:val="24"/>
                <w:szCs w:val="24"/>
                <w:lang w:val="en-US"/>
              </w:rPr>
              <m:t>=</m:t>
            </m:r>
            <m:r>
              <w:rPr>
                <w:rFonts w:ascii="Cambria Math" w:hAnsi="Cambria Math"/>
                <w:sz w:val="24"/>
                <w:szCs w:val="24"/>
              </w:rPr>
              <m:t>l</m:t>
            </m:r>
          </m:sub>
          <m:sup>
            <m:r>
              <w:rPr>
                <w:rFonts w:ascii="Cambria Math" w:hAnsi="Cambria Math"/>
                <w:sz w:val="24"/>
                <w:szCs w:val="24"/>
              </w:rPr>
              <m:t>n</m:t>
            </m:r>
          </m:sup>
          <m:e>
            <m:r>
              <w:rPr>
                <w:rFonts w:ascii="Cambria Math" w:hAnsi="Cambria Math"/>
                <w:sz w:val="24"/>
                <w:szCs w:val="24"/>
                <w:lang w:val="en-US"/>
              </w:rPr>
              <m:t xml:space="preserve"> </m:t>
            </m:r>
          </m:e>
        </m:nary>
      </m:oMath>
      <w:r w:rsidR="00607849">
        <w:rPr>
          <w:sz w:val="24"/>
          <w:szCs w:val="24"/>
          <w:lang w:val="en-US"/>
        </w:rPr>
        <w:t>Performance</w:t>
      </w:r>
      <w:r w:rsidR="00977E1F" w:rsidRPr="00F57397">
        <w:rPr>
          <w:sz w:val="24"/>
          <w:szCs w:val="24"/>
          <w:lang w:val="en-US"/>
        </w:rPr>
        <w:t xml:space="preserve"> _ </w:t>
      </w:r>
      <w:r w:rsidR="00607849">
        <w:rPr>
          <w:sz w:val="24"/>
          <w:szCs w:val="24"/>
          <w:lang w:val="en-US"/>
        </w:rPr>
        <w:t>based on</w:t>
      </w:r>
      <w:r w:rsidR="00977E1F" w:rsidRPr="00F57397">
        <w:rPr>
          <w:sz w:val="24"/>
          <w:szCs w:val="24"/>
          <w:lang w:val="en-US"/>
        </w:rPr>
        <w:t xml:space="preserve"> _ </w:t>
      </w:r>
      <w:r w:rsidR="00F57397" w:rsidRPr="00F57397">
        <w:rPr>
          <w:sz w:val="24"/>
          <w:szCs w:val="24"/>
          <w:lang w:val="en-US"/>
        </w:rPr>
        <w:t>performance coefficient</w:t>
      </w:r>
      <w:r w:rsidR="00977E1F" w:rsidRPr="00F57397">
        <w:rPr>
          <w:sz w:val="24"/>
          <w:szCs w:val="24"/>
          <w:lang w:val="en-US"/>
        </w:rPr>
        <w:t xml:space="preserve"> </w:t>
      </w:r>
      <w:r w:rsidR="00977E1F" w:rsidRPr="00D02F62">
        <w:rPr>
          <w:sz w:val="24"/>
          <w:szCs w:val="24"/>
          <w:vertAlign w:val="subscript"/>
          <w:lang w:val="en-US"/>
        </w:rPr>
        <w:t>t</w:t>
      </w:r>
      <w:r w:rsidR="00977E1F" w:rsidRPr="00F57397">
        <w:rPr>
          <w:rStyle w:val="70pt"/>
          <w:sz w:val="24"/>
          <w:szCs w:val="24"/>
          <w:lang w:val="en-US"/>
        </w:rPr>
        <w:t xml:space="preserve"> * </w:t>
      </w:r>
      <w:r w:rsidR="00607849">
        <w:rPr>
          <w:sz w:val="24"/>
          <w:szCs w:val="24"/>
          <w:lang w:val="en-US"/>
        </w:rPr>
        <w:t>Weight</w:t>
      </w:r>
      <w:r w:rsidR="00977E1F" w:rsidRPr="00F57397">
        <w:rPr>
          <w:sz w:val="24"/>
          <w:szCs w:val="24"/>
          <w:lang w:val="en-US"/>
        </w:rPr>
        <w:t xml:space="preserve"> _ </w:t>
      </w:r>
      <w:r w:rsidR="00F57397" w:rsidRPr="00F57397">
        <w:rPr>
          <w:sz w:val="24"/>
          <w:szCs w:val="24"/>
          <w:lang w:val="en-US"/>
        </w:rPr>
        <w:t xml:space="preserve">performance </w:t>
      </w:r>
      <w:proofErr w:type="spellStart"/>
      <w:proofErr w:type="gramStart"/>
      <w:r w:rsidR="00F57397" w:rsidRPr="00F57397">
        <w:rPr>
          <w:sz w:val="24"/>
          <w:szCs w:val="24"/>
          <w:lang w:val="en-US"/>
        </w:rPr>
        <w:t>coefficient</w:t>
      </w:r>
      <w:r w:rsidR="00F067AB" w:rsidRPr="00D02F62">
        <w:rPr>
          <w:rStyle w:val="70pt"/>
          <w:sz w:val="24"/>
          <w:szCs w:val="24"/>
          <w:vertAlign w:val="subscript"/>
          <w:lang w:val="en-US"/>
        </w:rPr>
        <w:t>i</w:t>
      </w:r>
      <w:proofErr w:type="spellEnd"/>
      <w:r w:rsidR="00977E1F" w:rsidRPr="00F57397">
        <w:rPr>
          <w:rStyle w:val="70pt"/>
          <w:sz w:val="24"/>
          <w:szCs w:val="24"/>
          <w:lang w:val="en-US"/>
        </w:rPr>
        <w:t xml:space="preserve"> ,</w:t>
      </w:r>
      <w:proofErr w:type="gramEnd"/>
      <w:r w:rsidR="00977E1F" w:rsidRPr="00F57397">
        <w:rPr>
          <w:rStyle w:val="70pt"/>
          <w:sz w:val="24"/>
          <w:szCs w:val="24"/>
          <w:lang w:val="en-US"/>
        </w:rPr>
        <w:tab/>
        <w:t>(5)</w:t>
      </w:r>
    </w:p>
    <w:p w:rsidR="00977E1F" w:rsidRPr="00607849" w:rsidRDefault="00F067AB" w:rsidP="006D653C">
      <w:pPr>
        <w:pStyle w:val="50"/>
        <w:shd w:val="clear" w:color="auto" w:fill="auto"/>
        <w:spacing w:before="0" w:line="240" w:lineRule="auto"/>
        <w:ind w:left="1540"/>
        <w:rPr>
          <w:sz w:val="24"/>
          <w:szCs w:val="24"/>
          <w:lang w:val="en-US"/>
        </w:rPr>
      </w:pPr>
      <w:r w:rsidRPr="00D02F62">
        <w:rPr>
          <w:sz w:val="24"/>
          <w:szCs w:val="24"/>
          <w:lang w:val="en-US"/>
        </w:rPr>
        <w:t>n</w:t>
      </w:r>
      <w:r w:rsidR="00977E1F" w:rsidRPr="00607849">
        <w:rPr>
          <w:sz w:val="24"/>
          <w:szCs w:val="24"/>
          <w:lang w:val="en-US"/>
        </w:rPr>
        <w:t xml:space="preserve"> </w:t>
      </w:r>
      <w:r w:rsidR="00607849" w:rsidRPr="00607849">
        <w:rPr>
          <w:sz w:val="24"/>
          <w:szCs w:val="24"/>
          <w:lang w:val="en-US"/>
        </w:rPr>
        <w:t>–</w:t>
      </w:r>
      <w:r w:rsidR="00977E1F" w:rsidRPr="00607849">
        <w:rPr>
          <w:sz w:val="24"/>
          <w:szCs w:val="24"/>
          <w:lang w:val="en-US"/>
        </w:rPr>
        <w:t xml:space="preserve"> </w:t>
      </w:r>
      <w:proofErr w:type="gramStart"/>
      <w:r w:rsidR="00607849">
        <w:rPr>
          <w:sz w:val="24"/>
          <w:szCs w:val="24"/>
          <w:lang w:val="en-US"/>
        </w:rPr>
        <w:t>number</w:t>
      </w:r>
      <w:proofErr w:type="gramEnd"/>
      <w:r w:rsidR="00607849">
        <w:rPr>
          <w:sz w:val="24"/>
          <w:szCs w:val="24"/>
          <w:lang w:val="en-US"/>
        </w:rPr>
        <w:t xml:space="preserve"> of</w:t>
      </w:r>
      <w:r w:rsidR="00977E1F" w:rsidRPr="00607849">
        <w:rPr>
          <w:sz w:val="24"/>
          <w:szCs w:val="24"/>
          <w:lang w:val="en-US"/>
        </w:rPr>
        <w:t xml:space="preserve"> </w:t>
      </w:r>
      <w:r w:rsidR="00F57397" w:rsidRPr="00607849">
        <w:rPr>
          <w:sz w:val="24"/>
          <w:szCs w:val="24"/>
          <w:lang w:val="en-US"/>
        </w:rPr>
        <w:t>performance coefficient</w:t>
      </w:r>
      <w:r w:rsidR="00977E1F" w:rsidRPr="00607849">
        <w:rPr>
          <w:sz w:val="24"/>
          <w:szCs w:val="24"/>
          <w:lang w:val="en-US"/>
        </w:rPr>
        <w:t>,</w:t>
      </w:r>
    </w:p>
    <w:p w:rsidR="00977E1F" w:rsidRPr="00607849" w:rsidRDefault="00977E1F" w:rsidP="00607849">
      <w:pPr>
        <w:pStyle w:val="50"/>
        <w:numPr>
          <w:ilvl w:val="0"/>
          <w:numId w:val="34"/>
        </w:numPr>
        <w:shd w:val="clear" w:color="auto" w:fill="auto"/>
        <w:tabs>
          <w:tab w:val="left" w:pos="1670"/>
        </w:tabs>
        <w:spacing w:before="0" w:line="240" w:lineRule="auto"/>
        <w:ind w:left="1540"/>
        <w:rPr>
          <w:sz w:val="24"/>
          <w:szCs w:val="24"/>
          <w:lang w:val="en-US"/>
        </w:rPr>
      </w:pPr>
      <w:r w:rsidRPr="00607849">
        <w:rPr>
          <w:rStyle w:val="13"/>
          <w:sz w:val="24"/>
          <w:szCs w:val="24"/>
          <w:lang w:val="en-US"/>
        </w:rPr>
        <w:t xml:space="preserve">- </w:t>
      </w:r>
      <w:proofErr w:type="gramStart"/>
      <w:r w:rsidR="00607849" w:rsidRPr="00607849">
        <w:rPr>
          <w:sz w:val="24"/>
          <w:szCs w:val="24"/>
          <w:lang w:val="en-US"/>
        </w:rPr>
        <w:t>reference</w:t>
      </w:r>
      <w:proofErr w:type="gramEnd"/>
      <w:r w:rsidR="00607849" w:rsidRPr="00607849">
        <w:rPr>
          <w:sz w:val="24"/>
          <w:szCs w:val="24"/>
          <w:lang w:val="en-US"/>
        </w:rPr>
        <w:t xml:space="preserve"> number </w:t>
      </w:r>
      <w:r w:rsidR="00607849">
        <w:rPr>
          <w:sz w:val="24"/>
          <w:szCs w:val="24"/>
          <w:lang w:val="en-US"/>
        </w:rPr>
        <w:t xml:space="preserve">of the </w:t>
      </w:r>
      <w:r w:rsidR="00F57397" w:rsidRPr="00607849">
        <w:rPr>
          <w:sz w:val="24"/>
          <w:szCs w:val="24"/>
          <w:lang w:val="en-US"/>
        </w:rPr>
        <w:t>performance coefficient</w:t>
      </w:r>
      <w:r w:rsidRPr="00607849">
        <w:rPr>
          <w:sz w:val="24"/>
          <w:szCs w:val="24"/>
          <w:lang w:val="en-US"/>
        </w:rPr>
        <w:t>.</w:t>
      </w: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1D1568" w:rsidRPr="00607849" w:rsidRDefault="001D1568"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1D1568" w:rsidRPr="00607849" w:rsidRDefault="001D1568" w:rsidP="005A1297">
      <w:pPr>
        <w:pStyle w:val="50"/>
        <w:shd w:val="clear" w:color="auto" w:fill="auto"/>
        <w:tabs>
          <w:tab w:val="left" w:pos="1670"/>
        </w:tabs>
        <w:spacing w:before="0" w:line="240" w:lineRule="auto"/>
        <w:rPr>
          <w:sz w:val="24"/>
          <w:szCs w:val="24"/>
          <w:lang w:val="en-US"/>
        </w:rPr>
      </w:pPr>
    </w:p>
    <w:p w:rsidR="001D1568" w:rsidRPr="00607849" w:rsidRDefault="001D1568" w:rsidP="005A1297">
      <w:pPr>
        <w:pStyle w:val="50"/>
        <w:shd w:val="clear" w:color="auto" w:fill="auto"/>
        <w:tabs>
          <w:tab w:val="left" w:pos="1670"/>
        </w:tabs>
        <w:spacing w:before="0" w:line="240" w:lineRule="auto"/>
        <w:rPr>
          <w:sz w:val="24"/>
          <w:szCs w:val="24"/>
          <w:lang w:val="en-US"/>
        </w:rPr>
      </w:pPr>
    </w:p>
    <w:p w:rsidR="001D1568" w:rsidRPr="00607849" w:rsidRDefault="001D1568"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pStyle w:val="50"/>
        <w:shd w:val="clear" w:color="auto" w:fill="auto"/>
        <w:tabs>
          <w:tab w:val="left" w:pos="1670"/>
        </w:tabs>
        <w:spacing w:before="0" w:line="240" w:lineRule="auto"/>
        <w:rPr>
          <w:sz w:val="24"/>
          <w:szCs w:val="24"/>
          <w:lang w:val="en-US"/>
        </w:rPr>
      </w:pPr>
    </w:p>
    <w:p w:rsidR="006363A5" w:rsidRPr="00607849" w:rsidRDefault="006363A5" w:rsidP="005A1297">
      <w:pPr>
        <w:pStyle w:val="50"/>
        <w:shd w:val="clear" w:color="auto" w:fill="auto"/>
        <w:tabs>
          <w:tab w:val="left" w:pos="1670"/>
        </w:tabs>
        <w:spacing w:before="0" w:line="240" w:lineRule="auto"/>
        <w:rPr>
          <w:sz w:val="24"/>
          <w:szCs w:val="24"/>
          <w:lang w:val="en-US"/>
        </w:rPr>
      </w:pPr>
    </w:p>
    <w:p w:rsidR="005A1297" w:rsidRPr="00607849" w:rsidRDefault="005A1297" w:rsidP="005A1297">
      <w:pPr>
        <w:rPr>
          <w:sz w:val="24"/>
          <w:szCs w:val="24"/>
          <w:lang w:val="en-US"/>
        </w:rPr>
      </w:pPr>
    </w:p>
    <w:p w:rsidR="005A1297" w:rsidRPr="008B4EA8" w:rsidRDefault="008B4EA8" w:rsidP="005A1297">
      <w:pPr>
        <w:jc w:val="center"/>
        <w:rPr>
          <w:b/>
          <w:sz w:val="32"/>
          <w:szCs w:val="24"/>
          <w:lang w:val="en-US"/>
        </w:rPr>
      </w:pPr>
      <w:r w:rsidRPr="008B4EA8">
        <w:rPr>
          <w:b/>
          <w:sz w:val="24"/>
          <w:lang w:val="en-US"/>
        </w:rPr>
        <w:lastRenderedPageBreak/>
        <w:t>RECORD OF CHANGES AND AMENDMENTS</w:t>
      </w:r>
    </w:p>
    <w:p w:rsidR="005A1297" w:rsidRPr="008B4EA8" w:rsidRDefault="005A1297" w:rsidP="005A1297">
      <w:pPr>
        <w:jc w:val="center"/>
        <w:rPr>
          <w:lang w:val="en-US"/>
        </w:rPr>
      </w:pPr>
    </w:p>
    <w:tbl>
      <w:tblPr>
        <w:tblW w:w="103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0"/>
        <w:gridCol w:w="1526"/>
        <w:gridCol w:w="1276"/>
        <w:gridCol w:w="2362"/>
        <w:gridCol w:w="2126"/>
        <w:gridCol w:w="2410"/>
      </w:tblGrid>
      <w:tr w:rsidR="008B4EA8" w:rsidRPr="00D02F62" w:rsidTr="008B4EA8">
        <w:trPr>
          <w:trHeight w:val="809"/>
        </w:trPr>
        <w:tc>
          <w:tcPr>
            <w:tcW w:w="690" w:type="dxa"/>
            <w:tcBorders>
              <w:top w:val="single" w:sz="4" w:space="0" w:color="auto"/>
              <w:left w:val="single" w:sz="4" w:space="0" w:color="auto"/>
              <w:bottom w:val="single" w:sz="4" w:space="0" w:color="auto"/>
              <w:right w:val="single" w:sz="4" w:space="0" w:color="auto"/>
            </w:tcBorders>
            <w:shd w:val="pct10" w:color="auto" w:fill="auto"/>
            <w:vAlign w:val="center"/>
          </w:tcPr>
          <w:p w:rsidR="008B4EA8" w:rsidRPr="008B4EA8" w:rsidRDefault="008B4EA8" w:rsidP="008B4EA8">
            <w:pPr>
              <w:jc w:val="center"/>
              <w:rPr>
                <w:b/>
                <w:color w:val="000000"/>
                <w:sz w:val="24"/>
                <w:szCs w:val="24"/>
                <w:lang w:val="en-US"/>
              </w:rPr>
            </w:pPr>
            <w:r>
              <w:rPr>
                <w:b/>
                <w:color w:val="000000"/>
                <w:sz w:val="24"/>
                <w:szCs w:val="24"/>
                <w:lang w:val="en-US"/>
              </w:rPr>
              <w:t>No.</w:t>
            </w:r>
          </w:p>
        </w:tc>
        <w:tc>
          <w:tcPr>
            <w:tcW w:w="1526" w:type="dxa"/>
            <w:tcBorders>
              <w:top w:val="single" w:sz="4" w:space="0" w:color="auto"/>
              <w:left w:val="single" w:sz="4" w:space="0" w:color="auto"/>
              <w:bottom w:val="single" w:sz="4" w:space="0" w:color="auto"/>
              <w:right w:val="single" w:sz="4" w:space="0" w:color="auto"/>
            </w:tcBorders>
            <w:shd w:val="pct10" w:color="auto" w:fill="auto"/>
            <w:vAlign w:val="center"/>
          </w:tcPr>
          <w:p w:rsidR="008B4EA8" w:rsidRPr="008B4EA8" w:rsidRDefault="008B4EA8" w:rsidP="008B4EA8">
            <w:pPr>
              <w:jc w:val="center"/>
              <w:rPr>
                <w:b/>
                <w:color w:val="000000"/>
                <w:sz w:val="24"/>
                <w:szCs w:val="24"/>
                <w:lang w:val="en-US"/>
              </w:rPr>
            </w:pPr>
            <w:r>
              <w:rPr>
                <w:b/>
                <w:color w:val="000000"/>
                <w:sz w:val="24"/>
                <w:szCs w:val="24"/>
                <w:lang w:val="en-US"/>
              </w:rPr>
              <w:t>Change No.</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8B4EA8" w:rsidRPr="008B4EA8" w:rsidRDefault="008B4EA8" w:rsidP="008B4EA8">
            <w:pPr>
              <w:jc w:val="center"/>
              <w:rPr>
                <w:b/>
                <w:color w:val="000000"/>
                <w:sz w:val="24"/>
                <w:szCs w:val="24"/>
                <w:lang w:val="en-US"/>
              </w:rPr>
            </w:pPr>
            <w:r>
              <w:rPr>
                <w:b/>
                <w:color w:val="000000"/>
                <w:sz w:val="24"/>
                <w:szCs w:val="24"/>
                <w:lang w:val="en-US"/>
              </w:rPr>
              <w:t>Page No.</w:t>
            </w:r>
          </w:p>
        </w:tc>
        <w:tc>
          <w:tcPr>
            <w:tcW w:w="2362" w:type="dxa"/>
            <w:tcBorders>
              <w:top w:val="single" w:sz="4" w:space="0" w:color="auto"/>
              <w:left w:val="single" w:sz="4" w:space="0" w:color="auto"/>
              <w:bottom w:val="single" w:sz="4" w:space="0" w:color="auto"/>
              <w:right w:val="single" w:sz="4" w:space="0" w:color="auto"/>
            </w:tcBorders>
            <w:shd w:val="pct10" w:color="auto" w:fill="auto"/>
            <w:vAlign w:val="center"/>
          </w:tcPr>
          <w:p w:rsidR="008B4EA8" w:rsidRPr="008B4EA8" w:rsidRDefault="008B4EA8" w:rsidP="008B4EA8">
            <w:pPr>
              <w:pStyle w:val="27"/>
              <w:shd w:val="clear" w:color="auto" w:fill="auto"/>
              <w:spacing w:line="240" w:lineRule="auto"/>
              <w:contextualSpacing/>
              <w:jc w:val="center"/>
              <w:rPr>
                <w:sz w:val="24"/>
                <w:highlight w:val="lightGray"/>
                <w:lang w:val="en-US"/>
              </w:rPr>
            </w:pPr>
            <w:r w:rsidRPr="008B4EA8">
              <w:rPr>
                <w:rStyle w:val="210pt"/>
                <w:sz w:val="24"/>
                <w:highlight w:val="lightGray"/>
                <w:lang w:val="en-US"/>
              </w:rPr>
              <w:t>Date of change/amendment</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rsidR="008B4EA8" w:rsidRPr="008B4EA8" w:rsidRDefault="008B4EA8" w:rsidP="008B4EA8">
            <w:pPr>
              <w:jc w:val="center"/>
              <w:rPr>
                <w:b/>
                <w:color w:val="000000"/>
                <w:sz w:val="24"/>
                <w:szCs w:val="24"/>
                <w:lang w:val="en-US"/>
              </w:rPr>
            </w:pPr>
            <w:r>
              <w:rPr>
                <w:b/>
                <w:color w:val="000000"/>
                <w:sz w:val="24"/>
                <w:szCs w:val="24"/>
                <w:lang w:val="en-US"/>
              </w:rPr>
              <w:t>Date of check</w:t>
            </w:r>
          </w:p>
        </w:tc>
        <w:tc>
          <w:tcPr>
            <w:tcW w:w="2410" w:type="dxa"/>
            <w:tcBorders>
              <w:top w:val="single" w:sz="4" w:space="0" w:color="auto"/>
              <w:left w:val="single" w:sz="4" w:space="0" w:color="auto"/>
              <w:bottom w:val="single" w:sz="4" w:space="0" w:color="auto"/>
              <w:right w:val="single" w:sz="4" w:space="0" w:color="auto"/>
            </w:tcBorders>
            <w:shd w:val="pct10" w:color="auto" w:fill="auto"/>
            <w:vAlign w:val="center"/>
          </w:tcPr>
          <w:p w:rsidR="008B4EA8" w:rsidRPr="008B4EA8" w:rsidRDefault="008B4EA8" w:rsidP="008B4EA8">
            <w:pPr>
              <w:jc w:val="center"/>
              <w:rPr>
                <w:b/>
                <w:color w:val="000000"/>
                <w:sz w:val="24"/>
                <w:szCs w:val="24"/>
                <w:lang w:val="en-US"/>
              </w:rPr>
            </w:pPr>
            <w:r>
              <w:rPr>
                <w:b/>
                <w:color w:val="000000"/>
                <w:sz w:val="24"/>
                <w:szCs w:val="24"/>
                <w:lang w:val="en-US"/>
              </w:rPr>
              <w:t>Signature of responsible person</w:t>
            </w: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shd w:val="pct10" w:color="auto" w:fill="auto"/>
          </w:tcPr>
          <w:p w:rsidR="008B4EA8" w:rsidRPr="00D02F62" w:rsidRDefault="008B4EA8" w:rsidP="008B4EA8">
            <w:pPr>
              <w:jc w:val="center"/>
              <w:rPr>
                <w:b/>
                <w:bCs/>
                <w:caps/>
                <w:sz w:val="24"/>
                <w:szCs w:val="24"/>
              </w:rPr>
            </w:pPr>
            <w:r w:rsidRPr="00D02F62">
              <w:rPr>
                <w:b/>
                <w:bCs/>
                <w:caps/>
                <w:sz w:val="24"/>
                <w:szCs w:val="24"/>
              </w:rPr>
              <w:t>1</w:t>
            </w:r>
          </w:p>
        </w:tc>
        <w:tc>
          <w:tcPr>
            <w:tcW w:w="1526" w:type="dxa"/>
            <w:tcBorders>
              <w:top w:val="single" w:sz="4" w:space="0" w:color="auto"/>
              <w:left w:val="single" w:sz="4" w:space="0" w:color="auto"/>
              <w:bottom w:val="single" w:sz="4" w:space="0" w:color="auto"/>
              <w:right w:val="single" w:sz="4" w:space="0" w:color="auto"/>
            </w:tcBorders>
            <w:shd w:val="pct10" w:color="auto" w:fill="auto"/>
          </w:tcPr>
          <w:p w:rsidR="008B4EA8" w:rsidRPr="00D02F62" w:rsidRDefault="008B4EA8" w:rsidP="008B4EA8">
            <w:pPr>
              <w:jc w:val="center"/>
              <w:rPr>
                <w:b/>
                <w:bCs/>
                <w:caps/>
                <w:sz w:val="24"/>
                <w:szCs w:val="24"/>
              </w:rPr>
            </w:pPr>
            <w:r w:rsidRPr="00D02F62">
              <w:rPr>
                <w:b/>
                <w:bCs/>
                <w:caps/>
                <w:sz w:val="24"/>
                <w:szCs w:val="24"/>
              </w:rPr>
              <w:t>2</w:t>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8B4EA8" w:rsidRPr="00D02F62" w:rsidRDefault="008B4EA8" w:rsidP="008B4EA8">
            <w:pPr>
              <w:jc w:val="center"/>
              <w:rPr>
                <w:b/>
                <w:bCs/>
                <w:caps/>
                <w:sz w:val="24"/>
                <w:szCs w:val="24"/>
              </w:rPr>
            </w:pPr>
            <w:r w:rsidRPr="00D02F62">
              <w:rPr>
                <w:b/>
                <w:bCs/>
                <w:caps/>
                <w:sz w:val="24"/>
                <w:szCs w:val="24"/>
              </w:rPr>
              <w:t>3</w:t>
            </w:r>
          </w:p>
        </w:tc>
        <w:tc>
          <w:tcPr>
            <w:tcW w:w="2362" w:type="dxa"/>
            <w:tcBorders>
              <w:top w:val="single" w:sz="4" w:space="0" w:color="auto"/>
              <w:left w:val="single" w:sz="4" w:space="0" w:color="auto"/>
              <w:bottom w:val="single" w:sz="4" w:space="0" w:color="auto"/>
              <w:right w:val="single" w:sz="4" w:space="0" w:color="auto"/>
            </w:tcBorders>
            <w:shd w:val="pct10" w:color="auto" w:fill="auto"/>
          </w:tcPr>
          <w:p w:rsidR="008B4EA8" w:rsidRPr="00D02F62" w:rsidRDefault="008B4EA8" w:rsidP="008B4EA8">
            <w:pPr>
              <w:jc w:val="center"/>
              <w:rPr>
                <w:b/>
                <w:bCs/>
                <w:caps/>
                <w:sz w:val="24"/>
                <w:szCs w:val="24"/>
              </w:rPr>
            </w:pPr>
            <w:r w:rsidRPr="00D02F62">
              <w:rPr>
                <w:b/>
                <w:bCs/>
                <w:caps/>
                <w:sz w:val="24"/>
                <w:szCs w:val="24"/>
              </w:rPr>
              <w:t>4</w:t>
            </w:r>
          </w:p>
        </w:tc>
        <w:tc>
          <w:tcPr>
            <w:tcW w:w="2126" w:type="dxa"/>
            <w:tcBorders>
              <w:top w:val="single" w:sz="4" w:space="0" w:color="auto"/>
              <w:left w:val="single" w:sz="4" w:space="0" w:color="auto"/>
              <w:bottom w:val="single" w:sz="4" w:space="0" w:color="auto"/>
              <w:right w:val="single" w:sz="4" w:space="0" w:color="auto"/>
            </w:tcBorders>
            <w:shd w:val="pct10" w:color="auto" w:fill="auto"/>
          </w:tcPr>
          <w:p w:rsidR="008B4EA8" w:rsidRPr="00D02F62" w:rsidRDefault="008B4EA8" w:rsidP="008B4EA8">
            <w:pPr>
              <w:jc w:val="center"/>
              <w:rPr>
                <w:b/>
                <w:bCs/>
                <w:caps/>
                <w:sz w:val="24"/>
                <w:szCs w:val="24"/>
              </w:rPr>
            </w:pPr>
            <w:r w:rsidRPr="00D02F62">
              <w:rPr>
                <w:b/>
                <w:bCs/>
                <w:caps/>
                <w:sz w:val="24"/>
                <w:szCs w:val="24"/>
              </w:rPr>
              <w:t>5</w:t>
            </w:r>
          </w:p>
        </w:tc>
        <w:tc>
          <w:tcPr>
            <w:tcW w:w="2410" w:type="dxa"/>
            <w:tcBorders>
              <w:top w:val="single" w:sz="4" w:space="0" w:color="auto"/>
              <w:left w:val="single" w:sz="4" w:space="0" w:color="auto"/>
              <w:bottom w:val="single" w:sz="4" w:space="0" w:color="auto"/>
              <w:right w:val="single" w:sz="4" w:space="0" w:color="auto"/>
            </w:tcBorders>
            <w:shd w:val="pct10" w:color="auto" w:fill="auto"/>
          </w:tcPr>
          <w:p w:rsidR="008B4EA8" w:rsidRPr="00D02F62" w:rsidRDefault="008B4EA8" w:rsidP="008B4EA8">
            <w:pPr>
              <w:jc w:val="center"/>
              <w:rPr>
                <w:b/>
                <w:bCs/>
                <w:caps/>
                <w:sz w:val="24"/>
                <w:szCs w:val="24"/>
              </w:rPr>
            </w:pPr>
            <w:r w:rsidRPr="00D02F62">
              <w:rPr>
                <w:b/>
                <w:bCs/>
                <w:caps/>
                <w:sz w:val="24"/>
                <w:szCs w:val="24"/>
              </w:rPr>
              <w:t>6</w:t>
            </w: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r>
      <w:tr w:rsidR="008B4EA8" w:rsidRPr="00D02F62" w:rsidTr="008B4EA8">
        <w:trPr>
          <w:trHeight w:val="70"/>
        </w:trPr>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r>
      <w:tr w:rsidR="008B4EA8" w:rsidRPr="00D02F62" w:rsidTr="008B4EA8">
        <w:tc>
          <w:tcPr>
            <w:tcW w:w="69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5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127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362"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126"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tc>
        <w:tc>
          <w:tcPr>
            <w:tcW w:w="2410" w:type="dxa"/>
            <w:tcBorders>
              <w:top w:val="single" w:sz="4" w:space="0" w:color="auto"/>
              <w:left w:val="single" w:sz="4" w:space="0" w:color="auto"/>
              <w:bottom w:val="single" w:sz="4" w:space="0" w:color="auto"/>
              <w:right w:val="single" w:sz="4" w:space="0" w:color="auto"/>
            </w:tcBorders>
          </w:tcPr>
          <w:p w:rsidR="008B4EA8" w:rsidRPr="00D02F62" w:rsidRDefault="008B4EA8" w:rsidP="008B4EA8">
            <w:pPr>
              <w:jc w:val="center"/>
              <w:rPr>
                <w:b/>
                <w:bCs/>
                <w:caps/>
              </w:rPr>
            </w:pPr>
          </w:p>
          <w:p w:rsidR="008B4EA8" w:rsidRPr="00D02F62" w:rsidRDefault="008B4EA8" w:rsidP="008B4EA8">
            <w:pPr>
              <w:jc w:val="center"/>
              <w:rPr>
                <w:b/>
                <w:bCs/>
                <w:caps/>
              </w:rPr>
            </w:pPr>
          </w:p>
        </w:tc>
      </w:tr>
    </w:tbl>
    <w:p w:rsidR="005A1297" w:rsidRPr="00D02F62" w:rsidRDefault="005A1297" w:rsidP="005A1297">
      <w:pPr>
        <w:pStyle w:val="50"/>
        <w:shd w:val="clear" w:color="auto" w:fill="auto"/>
        <w:tabs>
          <w:tab w:val="left" w:pos="1670"/>
        </w:tabs>
        <w:spacing w:before="0" w:line="240" w:lineRule="auto"/>
        <w:rPr>
          <w:sz w:val="24"/>
          <w:szCs w:val="24"/>
        </w:rPr>
      </w:pPr>
    </w:p>
    <w:p w:rsidR="00977E1F" w:rsidRPr="00D02F62" w:rsidRDefault="00977E1F" w:rsidP="006D653C">
      <w:pPr>
        <w:pStyle w:val="38"/>
        <w:shd w:val="clear" w:color="auto" w:fill="auto"/>
        <w:spacing w:after="0" w:line="240" w:lineRule="auto"/>
        <w:jc w:val="left"/>
        <w:rPr>
          <w:sz w:val="24"/>
          <w:szCs w:val="24"/>
        </w:rPr>
      </w:pPr>
    </w:p>
    <w:p w:rsidR="00977E1F" w:rsidRPr="00D02F62" w:rsidRDefault="00977E1F" w:rsidP="006D653C">
      <w:pPr>
        <w:pStyle w:val="60"/>
        <w:shd w:val="clear" w:color="auto" w:fill="auto"/>
        <w:tabs>
          <w:tab w:val="right" w:pos="8556"/>
          <w:tab w:val="right" w:pos="9857"/>
          <w:tab w:val="right" w:pos="10250"/>
        </w:tabs>
        <w:spacing w:before="0" w:after="0" w:line="240" w:lineRule="auto"/>
        <w:jc w:val="both"/>
        <w:rPr>
          <w:sz w:val="24"/>
          <w:szCs w:val="24"/>
        </w:rPr>
      </w:pPr>
    </w:p>
    <w:p w:rsidR="00881694" w:rsidRPr="00D02F62" w:rsidRDefault="00881694" w:rsidP="006D653C">
      <w:pPr>
        <w:rPr>
          <w:rStyle w:val="FontStyle19"/>
          <w:sz w:val="24"/>
          <w:szCs w:val="24"/>
        </w:rPr>
      </w:pPr>
    </w:p>
    <w:p w:rsidR="00881694" w:rsidRDefault="00881694" w:rsidP="006D653C">
      <w:pPr>
        <w:rPr>
          <w:rStyle w:val="FontStyle19"/>
          <w:sz w:val="24"/>
          <w:szCs w:val="24"/>
        </w:rPr>
      </w:pPr>
    </w:p>
    <w:p w:rsidR="00802E83" w:rsidRDefault="00802E83" w:rsidP="006D653C">
      <w:pPr>
        <w:rPr>
          <w:rStyle w:val="FontStyle19"/>
          <w:sz w:val="24"/>
          <w:szCs w:val="24"/>
        </w:rPr>
      </w:pPr>
    </w:p>
    <w:p w:rsidR="00802E83" w:rsidRDefault="00802E83" w:rsidP="006D653C">
      <w:pPr>
        <w:rPr>
          <w:rStyle w:val="FontStyle19"/>
          <w:sz w:val="24"/>
          <w:szCs w:val="24"/>
        </w:rPr>
      </w:pPr>
    </w:p>
    <w:p w:rsidR="00802E83" w:rsidRPr="00D02F62" w:rsidRDefault="00802E83" w:rsidP="006D653C">
      <w:pPr>
        <w:rPr>
          <w:rStyle w:val="FontStyle19"/>
          <w:sz w:val="24"/>
          <w:szCs w:val="24"/>
        </w:rPr>
      </w:pPr>
    </w:p>
    <w:p w:rsidR="005A1297" w:rsidRPr="008B4EA8" w:rsidRDefault="008B4EA8" w:rsidP="008101C5">
      <w:pPr>
        <w:pStyle w:val="3"/>
        <w:keepLines w:val="0"/>
        <w:spacing w:before="0"/>
        <w:ind w:left="927"/>
        <w:jc w:val="center"/>
        <w:rPr>
          <w:rFonts w:ascii="Times New Roman" w:eastAsia="Arial Unicode MS" w:hAnsi="Times New Roman" w:cs="Times New Roman"/>
          <w:color w:val="auto"/>
          <w:sz w:val="24"/>
          <w:szCs w:val="24"/>
          <w:lang w:val="en-US"/>
        </w:rPr>
      </w:pPr>
      <w:r>
        <w:rPr>
          <w:rFonts w:ascii="Times New Roman" w:eastAsia="Arial Unicode MS" w:hAnsi="Times New Roman" w:cs="Times New Roman"/>
          <w:color w:val="auto"/>
          <w:sz w:val="24"/>
          <w:szCs w:val="24"/>
          <w:lang w:val="en-US"/>
        </w:rPr>
        <w:lastRenderedPageBreak/>
        <w:t>ACKNOWLEDGEMENT PAGE</w:t>
      </w:r>
    </w:p>
    <w:p w:rsidR="005A1297" w:rsidRPr="00D02F62" w:rsidRDefault="005A1297" w:rsidP="005A1297">
      <w:pPr>
        <w:rPr>
          <w:rFonts w:eastAsia="Arial Unicode MS"/>
        </w:rPr>
      </w:pPr>
    </w:p>
    <w:tbl>
      <w:tblPr>
        <w:tblpPr w:leftFromText="180" w:rightFromText="180" w:vertAnchor="text" w:horzAnchor="margin" w:tblpY="-15"/>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87"/>
        <w:gridCol w:w="2683"/>
        <w:gridCol w:w="1695"/>
        <w:gridCol w:w="2086"/>
      </w:tblGrid>
      <w:tr w:rsidR="008101C5" w:rsidRPr="00D02F62" w:rsidTr="008101C5">
        <w:trPr>
          <w:trHeight w:val="699"/>
        </w:trPr>
        <w:tc>
          <w:tcPr>
            <w:tcW w:w="534" w:type="dxa"/>
            <w:shd w:val="clear" w:color="auto" w:fill="D9D9D9" w:themeFill="background1" w:themeFillShade="D9"/>
            <w:vAlign w:val="center"/>
          </w:tcPr>
          <w:p w:rsidR="008101C5" w:rsidRPr="008B4EA8" w:rsidRDefault="008B4EA8" w:rsidP="006C742C">
            <w:pPr>
              <w:jc w:val="center"/>
              <w:rPr>
                <w:b/>
                <w:color w:val="000000"/>
                <w:sz w:val="24"/>
                <w:szCs w:val="24"/>
                <w:lang w:val="en-US"/>
              </w:rPr>
            </w:pPr>
            <w:r>
              <w:rPr>
                <w:b/>
                <w:color w:val="000000"/>
                <w:sz w:val="24"/>
                <w:szCs w:val="24"/>
                <w:lang w:val="en-US"/>
              </w:rPr>
              <w:t>No.</w:t>
            </w:r>
          </w:p>
        </w:tc>
        <w:tc>
          <w:tcPr>
            <w:tcW w:w="3402" w:type="dxa"/>
            <w:shd w:val="clear" w:color="auto" w:fill="D9D9D9" w:themeFill="background1" w:themeFillShade="D9"/>
            <w:vAlign w:val="center"/>
          </w:tcPr>
          <w:p w:rsidR="008101C5" w:rsidRPr="008B4EA8" w:rsidRDefault="008B4EA8" w:rsidP="008101C5">
            <w:pPr>
              <w:jc w:val="center"/>
              <w:rPr>
                <w:b/>
                <w:color w:val="0D0D0D"/>
                <w:sz w:val="24"/>
                <w:szCs w:val="24"/>
                <w:lang w:val="en-US"/>
              </w:rPr>
            </w:pPr>
            <w:r>
              <w:rPr>
                <w:b/>
                <w:color w:val="0D0D0D"/>
                <w:sz w:val="24"/>
                <w:szCs w:val="24"/>
                <w:lang w:val="en-US"/>
              </w:rPr>
              <w:t>Full name</w:t>
            </w:r>
          </w:p>
        </w:tc>
        <w:tc>
          <w:tcPr>
            <w:tcW w:w="2693" w:type="dxa"/>
            <w:shd w:val="clear" w:color="auto" w:fill="D9D9D9" w:themeFill="background1" w:themeFillShade="D9"/>
            <w:vAlign w:val="center"/>
          </w:tcPr>
          <w:p w:rsidR="008101C5" w:rsidRPr="008B4EA8" w:rsidRDefault="008B4EA8" w:rsidP="008101C5">
            <w:pPr>
              <w:jc w:val="center"/>
              <w:rPr>
                <w:b/>
                <w:color w:val="0D0D0D"/>
                <w:sz w:val="24"/>
                <w:szCs w:val="24"/>
                <w:lang w:val="en-US"/>
              </w:rPr>
            </w:pPr>
            <w:r>
              <w:rPr>
                <w:b/>
                <w:color w:val="0D0D0D"/>
                <w:sz w:val="24"/>
                <w:szCs w:val="24"/>
                <w:lang w:val="en-US"/>
              </w:rPr>
              <w:t>Position</w:t>
            </w:r>
          </w:p>
        </w:tc>
        <w:tc>
          <w:tcPr>
            <w:tcW w:w="1701" w:type="dxa"/>
            <w:shd w:val="clear" w:color="auto" w:fill="D9D9D9" w:themeFill="background1" w:themeFillShade="D9"/>
            <w:vAlign w:val="center"/>
          </w:tcPr>
          <w:p w:rsidR="008101C5" w:rsidRPr="008B4EA8" w:rsidRDefault="008B4EA8" w:rsidP="008101C5">
            <w:pPr>
              <w:jc w:val="center"/>
              <w:rPr>
                <w:b/>
                <w:color w:val="0D0D0D"/>
                <w:sz w:val="24"/>
                <w:szCs w:val="24"/>
                <w:lang w:val="en-US"/>
              </w:rPr>
            </w:pPr>
            <w:r>
              <w:rPr>
                <w:b/>
                <w:color w:val="0D0D0D"/>
                <w:sz w:val="24"/>
                <w:szCs w:val="24"/>
                <w:lang w:val="en-US"/>
              </w:rPr>
              <w:t>Date</w:t>
            </w:r>
          </w:p>
        </w:tc>
        <w:tc>
          <w:tcPr>
            <w:tcW w:w="2091" w:type="dxa"/>
            <w:shd w:val="clear" w:color="auto" w:fill="D9D9D9" w:themeFill="background1" w:themeFillShade="D9"/>
            <w:vAlign w:val="center"/>
          </w:tcPr>
          <w:p w:rsidR="008101C5" w:rsidRPr="00D02F62" w:rsidRDefault="008101C5" w:rsidP="008101C5">
            <w:pPr>
              <w:jc w:val="center"/>
              <w:rPr>
                <w:b/>
                <w:color w:val="0D0D0D"/>
                <w:sz w:val="24"/>
                <w:szCs w:val="24"/>
              </w:rPr>
            </w:pPr>
          </w:p>
          <w:p w:rsidR="008101C5" w:rsidRPr="008B4EA8" w:rsidRDefault="008B4EA8" w:rsidP="008101C5">
            <w:pPr>
              <w:jc w:val="center"/>
              <w:rPr>
                <w:b/>
                <w:color w:val="0D0D0D"/>
                <w:sz w:val="24"/>
                <w:szCs w:val="24"/>
                <w:lang w:val="en-US"/>
              </w:rPr>
            </w:pPr>
            <w:r>
              <w:rPr>
                <w:b/>
                <w:color w:val="0D0D0D"/>
                <w:sz w:val="24"/>
                <w:szCs w:val="24"/>
                <w:lang w:val="en-US"/>
              </w:rPr>
              <w:t>Signature</w:t>
            </w:r>
          </w:p>
          <w:p w:rsidR="008101C5" w:rsidRPr="00D02F62" w:rsidRDefault="008101C5" w:rsidP="008101C5">
            <w:pPr>
              <w:jc w:val="center"/>
              <w:rPr>
                <w:b/>
                <w:color w:val="0D0D0D"/>
                <w:sz w:val="24"/>
                <w:szCs w:val="24"/>
              </w:rPr>
            </w:pPr>
          </w:p>
        </w:tc>
      </w:tr>
      <w:tr w:rsidR="008101C5" w:rsidRPr="00D02F62" w:rsidTr="008101C5">
        <w:trPr>
          <w:trHeight w:val="304"/>
        </w:trPr>
        <w:tc>
          <w:tcPr>
            <w:tcW w:w="534" w:type="dxa"/>
            <w:shd w:val="clear" w:color="auto" w:fill="D9D9D9" w:themeFill="background1" w:themeFillShade="D9"/>
          </w:tcPr>
          <w:p w:rsidR="008101C5" w:rsidRPr="00D02F62" w:rsidRDefault="008101C5" w:rsidP="006C742C">
            <w:pPr>
              <w:jc w:val="center"/>
              <w:rPr>
                <w:b/>
                <w:bCs/>
                <w:caps/>
                <w:sz w:val="24"/>
                <w:szCs w:val="24"/>
              </w:rPr>
            </w:pPr>
            <w:r w:rsidRPr="00D02F62">
              <w:rPr>
                <w:b/>
                <w:bCs/>
                <w:caps/>
                <w:sz w:val="24"/>
                <w:szCs w:val="24"/>
              </w:rPr>
              <w:t>1</w:t>
            </w:r>
          </w:p>
        </w:tc>
        <w:tc>
          <w:tcPr>
            <w:tcW w:w="3402" w:type="dxa"/>
            <w:shd w:val="clear" w:color="auto" w:fill="D9D9D9" w:themeFill="background1" w:themeFillShade="D9"/>
            <w:vAlign w:val="center"/>
          </w:tcPr>
          <w:p w:rsidR="008101C5" w:rsidRPr="00D02F62" w:rsidRDefault="00AD13E4" w:rsidP="008101C5">
            <w:pPr>
              <w:jc w:val="center"/>
              <w:rPr>
                <w:b/>
                <w:color w:val="0D0D0D"/>
                <w:sz w:val="24"/>
                <w:szCs w:val="24"/>
              </w:rPr>
            </w:pPr>
            <w:r w:rsidRPr="00D02F62">
              <w:rPr>
                <w:b/>
                <w:color w:val="0D0D0D"/>
                <w:sz w:val="24"/>
                <w:szCs w:val="24"/>
              </w:rPr>
              <w:t>2</w:t>
            </w:r>
          </w:p>
        </w:tc>
        <w:tc>
          <w:tcPr>
            <w:tcW w:w="2693" w:type="dxa"/>
            <w:shd w:val="clear" w:color="auto" w:fill="D9D9D9" w:themeFill="background1" w:themeFillShade="D9"/>
            <w:vAlign w:val="center"/>
          </w:tcPr>
          <w:p w:rsidR="008101C5" w:rsidRPr="00D02F62" w:rsidRDefault="00AD13E4" w:rsidP="008101C5">
            <w:pPr>
              <w:jc w:val="center"/>
              <w:rPr>
                <w:b/>
                <w:color w:val="0D0D0D"/>
                <w:sz w:val="24"/>
                <w:szCs w:val="24"/>
              </w:rPr>
            </w:pPr>
            <w:r w:rsidRPr="00D02F62">
              <w:rPr>
                <w:b/>
                <w:color w:val="0D0D0D"/>
                <w:sz w:val="24"/>
                <w:szCs w:val="24"/>
              </w:rPr>
              <w:t>3</w:t>
            </w:r>
          </w:p>
        </w:tc>
        <w:tc>
          <w:tcPr>
            <w:tcW w:w="1701" w:type="dxa"/>
            <w:shd w:val="clear" w:color="auto" w:fill="D9D9D9" w:themeFill="background1" w:themeFillShade="D9"/>
            <w:vAlign w:val="center"/>
          </w:tcPr>
          <w:p w:rsidR="008101C5" w:rsidRPr="00D02F62" w:rsidRDefault="00AD13E4" w:rsidP="008101C5">
            <w:pPr>
              <w:jc w:val="center"/>
              <w:rPr>
                <w:b/>
                <w:color w:val="0D0D0D"/>
                <w:sz w:val="24"/>
                <w:szCs w:val="24"/>
              </w:rPr>
            </w:pPr>
            <w:r w:rsidRPr="00D02F62">
              <w:rPr>
                <w:b/>
                <w:color w:val="0D0D0D"/>
                <w:sz w:val="24"/>
                <w:szCs w:val="24"/>
              </w:rPr>
              <w:t>4</w:t>
            </w:r>
          </w:p>
        </w:tc>
        <w:tc>
          <w:tcPr>
            <w:tcW w:w="2091" w:type="dxa"/>
            <w:shd w:val="clear" w:color="auto" w:fill="D9D9D9" w:themeFill="background1" w:themeFillShade="D9"/>
            <w:vAlign w:val="center"/>
          </w:tcPr>
          <w:p w:rsidR="008101C5" w:rsidRPr="00D02F62" w:rsidRDefault="00AD13E4" w:rsidP="008101C5">
            <w:pPr>
              <w:jc w:val="center"/>
              <w:rPr>
                <w:b/>
                <w:color w:val="0D0D0D"/>
                <w:sz w:val="24"/>
                <w:szCs w:val="24"/>
              </w:rPr>
            </w:pPr>
            <w:r w:rsidRPr="00D02F62">
              <w:rPr>
                <w:b/>
                <w:color w:val="0D0D0D"/>
                <w:sz w:val="24"/>
                <w:szCs w:val="24"/>
              </w:rPr>
              <w:t>5</w:t>
            </w: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vAlign w:val="center"/>
          </w:tcPr>
          <w:p w:rsidR="008101C5" w:rsidRPr="00D02F62" w:rsidRDefault="008101C5" w:rsidP="008101C5">
            <w:pPr>
              <w:jc w:val="center"/>
              <w:rPr>
                <w:b/>
                <w:sz w:val="24"/>
                <w:szCs w:val="24"/>
              </w:rPr>
            </w:pPr>
          </w:p>
        </w:tc>
        <w:tc>
          <w:tcPr>
            <w:tcW w:w="2693" w:type="dxa"/>
            <w:vAlign w:val="center"/>
          </w:tcPr>
          <w:p w:rsidR="008101C5" w:rsidRPr="00D02F62" w:rsidRDefault="008101C5" w:rsidP="008101C5">
            <w:pPr>
              <w:jc w:val="center"/>
              <w:rPr>
                <w:b/>
                <w:sz w:val="24"/>
                <w:szCs w:val="24"/>
              </w:rPr>
            </w:pPr>
          </w:p>
        </w:tc>
        <w:tc>
          <w:tcPr>
            <w:tcW w:w="1701" w:type="dxa"/>
            <w:vAlign w:val="center"/>
          </w:tcPr>
          <w:p w:rsidR="008101C5" w:rsidRPr="00D02F62" w:rsidRDefault="008101C5" w:rsidP="008101C5">
            <w:pPr>
              <w:jc w:val="center"/>
              <w:rPr>
                <w:b/>
                <w:sz w:val="24"/>
                <w:szCs w:val="24"/>
              </w:rPr>
            </w:pPr>
          </w:p>
        </w:tc>
        <w:tc>
          <w:tcPr>
            <w:tcW w:w="2091" w:type="dxa"/>
            <w:vAlign w:val="center"/>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280"/>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280"/>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280"/>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 w:val="24"/>
                <w:szCs w:val="24"/>
              </w:rPr>
            </w:pPr>
          </w:p>
        </w:tc>
        <w:tc>
          <w:tcPr>
            <w:tcW w:w="3402" w:type="dxa"/>
          </w:tcPr>
          <w:p w:rsidR="008101C5" w:rsidRPr="00D02F62" w:rsidRDefault="008101C5" w:rsidP="008101C5">
            <w:pPr>
              <w:jc w:val="center"/>
              <w:rPr>
                <w:b/>
                <w:sz w:val="24"/>
                <w:szCs w:val="24"/>
              </w:rPr>
            </w:pPr>
          </w:p>
        </w:tc>
        <w:tc>
          <w:tcPr>
            <w:tcW w:w="2693" w:type="dxa"/>
          </w:tcPr>
          <w:p w:rsidR="008101C5" w:rsidRPr="00D02F62" w:rsidRDefault="008101C5" w:rsidP="008101C5">
            <w:pPr>
              <w:jc w:val="center"/>
              <w:rPr>
                <w:b/>
                <w:sz w:val="24"/>
                <w:szCs w:val="24"/>
              </w:rPr>
            </w:pPr>
          </w:p>
        </w:tc>
        <w:tc>
          <w:tcPr>
            <w:tcW w:w="1701" w:type="dxa"/>
          </w:tcPr>
          <w:p w:rsidR="008101C5" w:rsidRPr="00D02F62" w:rsidRDefault="008101C5" w:rsidP="008101C5">
            <w:pPr>
              <w:jc w:val="center"/>
              <w:rPr>
                <w:b/>
                <w:sz w:val="24"/>
                <w:szCs w:val="24"/>
              </w:rPr>
            </w:pPr>
          </w:p>
        </w:tc>
        <w:tc>
          <w:tcPr>
            <w:tcW w:w="2091" w:type="dxa"/>
          </w:tcPr>
          <w:p w:rsidR="008101C5" w:rsidRPr="00D02F62" w:rsidRDefault="008101C5" w:rsidP="008101C5">
            <w:pPr>
              <w:jc w:val="center"/>
              <w:rPr>
                <w:b/>
                <w:sz w:val="24"/>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280"/>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280"/>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r w:rsidR="008101C5" w:rsidRPr="00D02F62" w:rsidTr="008101C5">
        <w:trPr>
          <w:trHeight w:val="304"/>
        </w:trPr>
        <w:tc>
          <w:tcPr>
            <w:tcW w:w="534" w:type="dxa"/>
          </w:tcPr>
          <w:p w:rsidR="008101C5" w:rsidRPr="00D02F62" w:rsidRDefault="008101C5" w:rsidP="008101C5">
            <w:pPr>
              <w:jc w:val="center"/>
              <w:rPr>
                <w:b/>
                <w:szCs w:val="24"/>
              </w:rPr>
            </w:pPr>
          </w:p>
        </w:tc>
        <w:tc>
          <w:tcPr>
            <w:tcW w:w="3402" w:type="dxa"/>
          </w:tcPr>
          <w:p w:rsidR="008101C5" w:rsidRPr="00D02F62" w:rsidRDefault="008101C5" w:rsidP="008101C5">
            <w:pPr>
              <w:jc w:val="center"/>
              <w:rPr>
                <w:b/>
                <w:szCs w:val="24"/>
              </w:rPr>
            </w:pPr>
          </w:p>
        </w:tc>
        <w:tc>
          <w:tcPr>
            <w:tcW w:w="2693" w:type="dxa"/>
          </w:tcPr>
          <w:p w:rsidR="008101C5" w:rsidRPr="00D02F62" w:rsidRDefault="008101C5" w:rsidP="008101C5">
            <w:pPr>
              <w:jc w:val="center"/>
              <w:rPr>
                <w:b/>
                <w:szCs w:val="24"/>
              </w:rPr>
            </w:pPr>
          </w:p>
        </w:tc>
        <w:tc>
          <w:tcPr>
            <w:tcW w:w="1701" w:type="dxa"/>
          </w:tcPr>
          <w:p w:rsidR="008101C5" w:rsidRPr="00D02F62" w:rsidRDefault="008101C5" w:rsidP="008101C5">
            <w:pPr>
              <w:jc w:val="center"/>
              <w:rPr>
                <w:b/>
                <w:szCs w:val="24"/>
              </w:rPr>
            </w:pPr>
          </w:p>
        </w:tc>
        <w:tc>
          <w:tcPr>
            <w:tcW w:w="2091" w:type="dxa"/>
          </w:tcPr>
          <w:p w:rsidR="008101C5" w:rsidRPr="00D02F62" w:rsidRDefault="008101C5" w:rsidP="008101C5">
            <w:pPr>
              <w:jc w:val="center"/>
              <w:rPr>
                <w:b/>
                <w:szCs w:val="24"/>
              </w:rPr>
            </w:pPr>
          </w:p>
        </w:tc>
      </w:tr>
    </w:tbl>
    <w:p w:rsidR="005A1297" w:rsidRPr="00D02F62" w:rsidRDefault="005A1297" w:rsidP="005A1297">
      <w:pPr>
        <w:rPr>
          <w:rFonts w:eastAsia="Arial Unicode MS"/>
        </w:rPr>
      </w:pPr>
    </w:p>
    <w:p w:rsidR="005A1297" w:rsidRPr="00D02F62" w:rsidRDefault="005A1297" w:rsidP="005A1297">
      <w:pPr>
        <w:rPr>
          <w:rFonts w:eastAsia="Arial Unicode MS"/>
        </w:rPr>
      </w:pPr>
    </w:p>
    <w:p w:rsidR="005A1297" w:rsidRPr="00D02F62" w:rsidRDefault="005A1297" w:rsidP="005A1297">
      <w:pPr>
        <w:rPr>
          <w:rFonts w:eastAsia="Arial Unicode MS"/>
        </w:rPr>
      </w:pPr>
    </w:p>
    <w:p w:rsidR="005A1297" w:rsidRPr="00D02F62" w:rsidRDefault="005A1297" w:rsidP="005A1297">
      <w:pPr>
        <w:rPr>
          <w:rFonts w:eastAsia="Arial Unicode MS"/>
        </w:rPr>
      </w:pPr>
    </w:p>
    <w:p w:rsidR="005A1297" w:rsidRPr="00D02F62" w:rsidRDefault="005A1297" w:rsidP="005A1297">
      <w:pPr>
        <w:rPr>
          <w:rFonts w:eastAsia="Arial Unicode MS"/>
        </w:rPr>
      </w:pPr>
    </w:p>
    <w:p w:rsidR="005A1297" w:rsidRPr="00D02F62" w:rsidRDefault="005A1297" w:rsidP="005A1297">
      <w:pPr>
        <w:rPr>
          <w:rFonts w:eastAsia="Arial Unicode MS"/>
        </w:rPr>
      </w:pPr>
    </w:p>
    <w:p w:rsidR="005A1297" w:rsidRPr="00D02F62" w:rsidRDefault="005A1297" w:rsidP="006D653C">
      <w:pPr>
        <w:rPr>
          <w:rStyle w:val="FontStyle19"/>
          <w:sz w:val="24"/>
          <w:szCs w:val="24"/>
        </w:rPr>
      </w:pPr>
    </w:p>
    <w:sectPr w:rsidR="005A1297" w:rsidRPr="00D02F62" w:rsidSect="00A17D49">
      <w:headerReference w:type="default" r:id="rId10"/>
      <w:footerReference w:type="default" r:id="rId11"/>
      <w:headerReference w:type="first" r:id="rId12"/>
      <w:type w:val="continuous"/>
      <w:pgSz w:w="11906" w:h="16838" w:code="9"/>
      <w:pgMar w:top="567" w:right="567" w:bottom="567" w:left="1134" w:header="709"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6B" w:rsidRDefault="008B6F6B">
      <w:r>
        <w:separator/>
      </w:r>
    </w:p>
  </w:endnote>
  <w:endnote w:type="continuationSeparator" w:id="0">
    <w:p w:rsidR="008B6F6B" w:rsidRDefault="008B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TT">
    <w:panose1 w:val="00000000000000000000"/>
    <w:charset w:val="02"/>
    <w:family w:val="auto"/>
    <w:notTrueTyp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671383"/>
      <w:docPartObj>
        <w:docPartGallery w:val="Page Numbers (Bottom of Page)"/>
        <w:docPartUnique/>
      </w:docPartObj>
    </w:sdtPr>
    <w:sdtEndPr/>
    <w:sdtContent>
      <w:p w:rsidR="00FA2CB0" w:rsidRDefault="00FA2CB0">
        <w:pPr>
          <w:pStyle w:val="a5"/>
          <w:jc w:val="right"/>
        </w:pPr>
        <w:r>
          <w:fldChar w:fldCharType="begin"/>
        </w:r>
        <w:r>
          <w:instrText>PAGE   \* MERGEFORMAT</w:instrText>
        </w:r>
        <w:r>
          <w:fldChar w:fldCharType="separate"/>
        </w:r>
        <w:r w:rsidR="006038F4">
          <w:rPr>
            <w:noProof/>
          </w:rPr>
          <w:t>16</w:t>
        </w:r>
        <w:r>
          <w:fldChar w:fldCharType="end"/>
        </w:r>
      </w:p>
    </w:sdtContent>
  </w:sdt>
  <w:p w:rsidR="00FA2CB0" w:rsidRDefault="00FA2C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6B" w:rsidRDefault="008B6F6B">
      <w:r>
        <w:separator/>
      </w:r>
    </w:p>
  </w:footnote>
  <w:footnote w:type="continuationSeparator" w:id="0">
    <w:p w:rsidR="008B6F6B" w:rsidRDefault="008B6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442"/>
      <w:gridCol w:w="2795"/>
      <w:gridCol w:w="2551"/>
    </w:tblGrid>
    <w:tr w:rsidR="00FA2CB0" w:rsidRPr="006038F4">
      <w:trPr>
        <w:trHeight w:val="552"/>
      </w:trPr>
      <w:tc>
        <w:tcPr>
          <w:tcW w:w="1418" w:type="dxa"/>
          <w:vMerge w:val="restart"/>
          <w:vAlign w:val="center"/>
        </w:tcPr>
        <w:p w:rsidR="00FA2CB0" w:rsidRPr="00F055FF" w:rsidRDefault="00FA2CB0" w:rsidP="00914E8A">
          <w:pPr>
            <w:tabs>
              <w:tab w:val="left" w:pos="1086"/>
            </w:tabs>
            <w:jc w:val="center"/>
            <w:rPr>
              <w:b/>
              <w:bCs/>
              <w:color w:val="000000"/>
              <w:szCs w:val="24"/>
            </w:rPr>
          </w:pPr>
          <w:r>
            <w:rPr>
              <w:b/>
              <w:noProof/>
              <w:color w:val="000000"/>
              <w:szCs w:val="24"/>
            </w:rPr>
            <w:drawing>
              <wp:inline distT="0" distB="0" distL="0" distR="0" wp14:anchorId="6B478CCF" wp14:editId="32F1D68A">
                <wp:extent cx="641075" cy="635000"/>
                <wp:effectExtent l="19050" t="0" r="6625" b="0"/>
                <wp:docPr id="3" name="Рисунок 1" descr="E:\Работа\АО МРЭК\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Работа\АО МРЭК\logo.gif"/>
                        <pic:cNvPicPr>
                          <a:picLocks noChangeAspect="1" noChangeArrowheads="1"/>
                        </pic:cNvPicPr>
                      </pic:nvPicPr>
                      <pic:blipFill>
                        <a:blip r:embed="rId1"/>
                        <a:srcRect l="7281" t="8333" r="7671" b="7639"/>
                        <a:stretch>
                          <a:fillRect/>
                        </a:stretch>
                      </pic:blipFill>
                      <pic:spPr bwMode="auto">
                        <a:xfrm>
                          <a:off x="0" y="0"/>
                          <a:ext cx="641075" cy="635000"/>
                        </a:xfrm>
                        <a:prstGeom prst="ellipse">
                          <a:avLst/>
                        </a:prstGeom>
                        <a:noFill/>
                        <a:ln>
                          <a:noFill/>
                        </a:ln>
                      </pic:spPr>
                    </pic:pic>
                  </a:graphicData>
                </a:graphic>
              </wp:inline>
            </w:drawing>
          </w:r>
        </w:p>
      </w:tc>
      <w:tc>
        <w:tcPr>
          <w:tcW w:w="8788" w:type="dxa"/>
          <w:gridSpan w:val="3"/>
          <w:vAlign w:val="center"/>
        </w:tcPr>
        <w:p w:rsidR="00FA2CB0" w:rsidRDefault="00FA2CB0" w:rsidP="00DF0CF1">
          <w:pPr>
            <w:tabs>
              <w:tab w:val="left" w:pos="1086"/>
            </w:tabs>
            <w:jc w:val="center"/>
            <w:rPr>
              <w:b/>
              <w:bCs/>
              <w:color w:val="000000"/>
              <w:szCs w:val="24"/>
              <w:lang w:val="kk-KZ"/>
            </w:rPr>
          </w:pPr>
          <w:r w:rsidRPr="008B4EA8">
            <w:rPr>
              <w:b/>
              <w:bCs/>
              <w:snapToGrid w:val="0"/>
              <w:lang w:val="en-US"/>
            </w:rPr>
            <w:t xml:space="preserve">Rules for evaluating the activities and remuneration of </w:t>
          </w:r>
          <w:r w:rsidR="00E41375">
            <w:rPr>
              <w:b/>
              <w:bCs/>
              <w:snapToGrid w:val="0"/>
              <w:lang w:val="en-US"/>
            </w:rPr>
            <w:t>executives</w:t>
          </w:r>
          <w:r w:rsidRPr="008B4EA8">
            <w:rPr>
              <w:b/>
              <w:bCs/>
              <w:snapToGrid w:val="0"/>
              <w:lang w:val="en-US"/>
            </w:rPr>
            <w:t xml:space="preserve"> and managers</w:t>
          </w:r>
          <w:r>
            <w:rPr>
              <w:b/>
              <w:bCs/>
              <w:snapToGrid w:val="0"/>
              <w:lang w:val="en-US"/>
            </w:rPr>
            <w:t xml:space="preserve"> of</w:t>
          </w:r>
          <w:r w:rsidRPr="008B4EA8">
            <w:rPr>
              <w:b/>
              <w:bCs/>
              <w:caps/>
              <w:snapToGrid w:val="0"/>
              <w:lang w:val="en-US"/>
            </w:rPr>
            <w:t xml:space="preserve"> </w:t>
          </w:r>
        </w:p>
        <w:p w:rsidR="00FA2CB0" w:rsidRPr="008B4EA8" w:rsidRDefault="00FA2CB0" w:rsidP="008B4EA8">
          <w:pPr>
            <w:tabs>
              <w:tab w:val="left" w:pos="1086"/>
            </w:tabs>
            <w:jc w:val="center"/>
            <w:rPr>
              <w:b/>
              <w:bCs/>
              <w:snapToGrid w:val="0"/>
              <w:lang w:val="en-US"/>
            </w:rPr>
          </w:pPr>
          <w:r w:rsidRPr="008B4EA8">
            <w:rPr>
              <w:b/>
              <w:bCs/>
              <w:snapToGrid w:val="0"/>
              <w:lang w:val="en-US"/>
            </w:rPr>
            <w:t>JSC "</w:t>
          </w:r>
          <w:proofErr w:type="spellStart"/>
          <w:r>
            <w:rPr>
              <w:b/>
              <w:bCs/>
              <w:snapToGrid w:val="0"/>
              <w:lang w:val="en-US"/>
            </w:rPr>
            <w:t>M</w:t>
          </w:r>
          <w:r w:rsidRPr="008B4EA8">
            <w:rPr>
              <w:b/>
              <w:bCs/>
              <w:snapToGrid w:val="0"/>
              <w:lang w:val="en-US"/>
            </w:rPr>
            <w:t>angistau</w:t>
          </w:r>
          <w:proofErr w:type="spellEnd"/>
          <w:r w:rsidRPr="008B4EA8">
            <w:rPr>
              <w:b/>
              <w:bCs/>
              <w:snapToGrid w:val="0"/>
              <w:lang w:val="en-US"/>
            </w:rPr>
            <w:t xml:space="preserve"> power distribution company" on the basis of performance for the year</w:t>
          </w:r>
        </w:p>
      </w:tc>
    </w:tr>
    <w:tr w:rsidR="00FA2CB0" w:rsidRPr="00DF5C45" w:rsidTr="00E0549E">
      <w:trPr>
        <w:trHeight w:val="708"/>
      </w:trPr>
      <w:tc>
        <w:tcPr>
          <w:tcW w:w="1418" w:type="dxa"/>
          <w:vMerge/>
        </w:tcPr>
        <w:p w:rsidR="00FA2CB0" w:rsidRPr="008B4EA8" w:rsidRDefault="00FA2CB0" w:rsidP="00914E8A">
          <w:pPr>
            <w:rPr>
              <w:b/>
              <w:bCs/>
              <w:color w:val="000000"/>
              <w:sz w:val="26"/>
              <w:szCs w:val="26"/>
              <w:lang w:val="en-US"/>
            </w:rPr>
          </w:pPr>
        </w:p>
      </w:tc>
      <w:tc>
        <w:tcPr>
          <w:tcW w:w="3442" w:type="dxa"/>
          <w:vAlign w:val="center"/>
        </w:tcPr>
        <w:p w:rsidR="00FA2CB0" w:rsidRPr="00FE3FC6" w:rsidRDefault="00FA2CB0" w:rsidP="00FE2DE5">
          <w:pPr>
            <w:jc w:val="center"/>
            <w:rPr>
              <w:b/>
              <w:szCs w:val="24"/>
            </w:rPr>
          </w:pPr>
          <w:r w:rsidRPr="008B4EA8">
            <w:rPr>
              <w:b/>
              <w:bCs/>
              <w:caps/>
              <w:snapToGrid w:val="0"/>
              <w:lang w:val="en-US"/>
            </w:rPr>
            <w:t>pr</w:t>
          </w:r>
          <w:r w:rsidRPr="008B4EA8">
            <w:rPr>
              <w:b/>
              <w:bCs/>
              <w:caps/>
              <w:snapToGrid w:val="0"/>
            </w:rPr>
            <w:t>-</w:t>
          </w:r>
          <w:r w:rsidRPr="008B4EA8">
            <w:rPr>
              <w:b/>
              <w:bCs/>
              <w:caps/>
              <w:snapToGrid w:val="0"/>
              <w:lang w:val="en-US"/>
            </w:rPr>
            <w:t>ism</w:t>
          </w:r>
          <w:r w:rsidRPr="008B4EA8">
            <w:rPr>
              <w:b/>
              <w:bCs/>
              <w:caps/>
              <w:snapToGrid w:val="0"/>
            </w:rPr>
            <w:t>-015-2017</w:t>
          </w:r>
        </w:p>
      </w:tc>
      <w:tc>
        <w:tcPr>
          <w:tcW w:w="2795" w:type="dxa"/>
          <w:vAlign w:val="center"/>
        </w:tcPr>
        <w:p w:rsidR="00FA2CB0" w:rsidRPr="00F055FF" w:rsidRDefault="00FA2CB0" w:rsidP="00FE2DE5">
          <w:pPr>
            <w:jc w:val="center"/>
            <w:rPr>
              <w:b/>
              <w:bCs/>
              <w:color w:val="000000"/>
              <w:szCs w:val="24"/>
            </w:rPr>
          </w:pPr>
          <w:r>
            <w:rPr>
              <w:b/>
              <w:bCs/>
              <w:color w:val="000000"/>
              <w:szCs w:val="24"/>
              <w:lang w:val="en-US"/>
            </w:rPr>
            <w:t>Revision</w:t>
          </w:r>
          <w:r w:rsidRPr="00F055FF">
            <w:rPr>
              <w:b/>
              <w:bCs/>
              <w:color w:val="000000"/>
              <w:szCs w:val="24"/>
            </w:rPr>
            <w:t xml:space="preserve"> </w:t>
          </w:r>
          <w:r>
            <w:rPr>
              <w:b/>
              <w:bCs/>
              <w:color w:val="000000"/>
              <w:szCs w:val="24"/>
            </w:rPr>
            <w:t>3</w:t>
          </w:r>
        </w:p>
      </w:tc>
      <w:tc>
        <w:tcPr>
          <w:tcW w:w="2551" w:type="dxa"/>
          <w:vAlign w:val="center"/>
        </w:tcPr>
        <w:p w:rsidR="00FA2CB0" w:rsidRPr="00F055FF" w:rsidRDefault="00FA2CB0" w:rsidP="008B4EA8">
          <w:pPr>
            <w:jc w:val="center"/>
            <w:rPr>
              <w:b/>
              <w:bCs/>
              <w:color w:val="000000"/>
              <w:szCs w:val="24"/>
            </w:rPr>
          </w:pPr>
          <w:r>
            <w:rPr>
              <w:b/>
              <w:bCs/>
              <w:color w:val="000000"/>
              <w:szCs w:val="24"/>
              <w:lang w:val="en-US"/>
            </w:rPr>
            <w:t>Page</w:t>
          </w:r>
          <w:r w:rsidRPr="00F055FF">
            <w:rPr>
              <w:b/>
              <w:bCs/>
              <w:color w:val="000000"/>
              <w:szCs w:val="24"/>
            </w:rPr>
            <w:t xml:space="preserve"> </w:t>
          </w:r>
          <w:r w:rsidRPr="00F055FF">
            <w:rPr>
              <w:rStyle w:val="a7"/>
              <w:b/>
            </w:rPr>
            <w:fldChar w:fldCharType="begin"/>
          </w:r>
          <w:r w:rsidRPr="00F055FF">
            <w:rPr>
              <w:rStyle w:val="a7"/>
              <w:b/>
            </w:rPr>
            <w:instrText xml:space="preserve"> PAGE </w:instrText>
          </w:r>
          <w:r w:rsidRPr="00F055FF">
            <w:rPr>
              <w:rStyle w:val="a7"/>
              <w:b/>
            </w:rPr>
            <w:fldChar w:fldCharType="separate"/>
          </w:r>
          <w:r w:rsidR="006038F4">
            <w:rPr>
              <w:rStyle w:val="a7"/>
              <w:b/>
              <w:noProof/>
            </w:rPr>
            <w:t>16</w:t>
          </w:r>
          <w:r w:rsidRPr="00F055FF">
            <w:rPr>
              <w:rStyle w:val="a7"/>
              <w:b/>
            </w:rPr>
            <w:fldChar w:fldCharType="end"/>
          </w:r>
          <w:r w:rsidRPr="00F055FF">
            <w:rPr>
              <w:rStyle w:val="a7"/>
              <w:b/>
            </w:rPr>
            <w:t xml:space="preserve"> </w:t>
          </w:r>
          <w:r>
            <w:rPr>
              <w:bCs/>
              <w:color w:val="000000"/>
              <w:szCs w:val="24"/>
              <w:lang w:val="en-US"/>
            </w:rPr>
            <w:t>of</w:t>
          </w:r>
          <w:r w:rsidRPr="00F055FF">
            <w:rPr>
              <w:b/>
              <w:bCs/>
              <w:color w:val="000000"/>
              <w:szCs w:val="24"/>
            </w:rPr>
            <w:t xml:space="preserve"> </w:t>
          </w:r>
          <w:r w:rsidRPr="00F055FF">
            <w:rPr>
              <w:rStyle w:val="a7"/>
              <w:b/>
            </w:rPr>
            <w:fldChar w:fldCharType="begin"/>
          </w:r>
          <w:r w:rsidRPr="00F055FF">
            <w:rPr>
              <w:rStyle w:val="a7"/>
              <w:b/>
            </w:rPr>
            <w:instrText xml:space="preserve"> NUMPAGES </w:instrText>
          </w:r>
          <w:r w:rsidRPr="00F055FF">
            <w:rPr>
              <w:rStyle w:val="a7"/>
              <w:b/>
            </w:rPr>
            <w:fldChar w:fldCharType="separate"/>
          </w:r>
          <w:r w:rsidR="006038F4">
            <w:rPr>
              <w:rStyle w:val="a7"/>
              <w:b/>
              <w:noProof/>
            </w:rPr>
            <w:t>16</w:t>
          </w:r>
          <w:r w:rsidRPr="00F055FF">
            <w:rPr>
              <w:rStyle w:val="a7"/>
              <w:b/>
            </w:rPr>
            <w:fldChar w:fldCharType="end"/>
          </w:r>
        </w:p>
      </w:tc>
    </w:tr>
  </w:tbl>
  <w:p w:rsidR="00FA2CB0" w:rsidRDefault="00FA2CB0">
    <w:pPr>
      <w:pStyle w:val="a8"/>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B0" w:rsidRDefault="00FA2CB0">
    <w:pPr>
      <w:pStyle w:val="a8"/>
      <w:tabs>
        <w:tab w:val="clear" w:pos="4153"/>
        <w:tab w:val="clear" w:pos="8306"/>
        <w:tab w:val="left" w:pos="8364"/>
        <w:tab w:val="right" w:pos="9639"/>
      </w:tabs>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7C29C6"/>
    <w:lvl w:ilvl="0">
      <w:numFmt w:val="bullet"/>
      <w:lvlText w:val="*"/>
      <w:lvlJc w:val="left"/>
    </w:lvl>
  </w:abstractNum>
  <w:abstractNum w:abstractNumId="1">
    <w:nsid w:val="00B7232F"/>
    <w:multiLevelType w:val="hybridMultilevel"/>
    <w:tmpl w:val="1CAA0340"/>
    <w:lvl w:ilvl="0" w:tplc="087CF8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11D06"/>
    <w:multiLevelType w:val="hybridMultilevel"/>
    <w:tmpl w:val="0478BA82"/>
    <w:lvl w:ilvl="0" w:tplc="18E6B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E35661"/>
    <w:multiLevelType w:val="multilevel"/>
    <w:tmpl w:val="241E0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47257"/>
    <w:multiLevelType w:val="hybridMultilevel"/>
    <w:tmpl w:val="2D9E5B40"/>
    <w:lvl w:ilvl="0" w:tplc="FE8496A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436E0"/>
    <w:multiLevelType w:val="multilevel"/>
    <w:tmpl w:val="D48CA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83CDD"/>
    <w:multiLevelType w:val="singleLevel"/>
    <w:tmpl w:val="52C8356C"/>
    <w:lvl w:ilvl="0">
      <w:start w:val="2"/>
      <w:numFmt w:val="decimal"/>
      <w:lvlText w:val="%1."/>
      <w:legacy w:legacy="1" w:legacySpace="0" w:legacyIndent="279"/>
      <w:lvlJc w:val="left"/>
      <w:rPr>
        <w:rFonts w:ascii="Times New Roman" w:hAnsi="Times New Roman" w:cs="Times New Roman" w:hint="default"/>
      </w:rPr>
    </w:lvl>
  </w:abstractNum>
  <w:abstractNum w:abstractNumId="7">
    <w:nsid w:val="0B032A84"/>
    <w:multiLevelType w:val="hybridMultilevel"/>
    <w:tmpl w:val="A912BD6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B723D29"/>
    <w:multiLevelType w:val="singleLevel"/>
    <w:tmpl w:val="38D2630C"/>
    <w:lvl w:ilvl="0">
      <w:start w:val="1"/>
      <w:numFmt w:val="decimal"/>
      <w:lvlText w:val="%1)"/>
      <w:legacy w:legacy="1" w:legacySpace="0" w:legacyIndent="298"/>
      <w:lvlJc w:val="left"/>
      <w:rPr>
        <w:rFonts w:ascii="Times New Roman" w:hAnsi="Times New Roman" w:cs="Times New Roman" w:hint="default"/>
      </w:rPr>
    </w:lvl>
  </w:abstractNum>
  <w:abstractNum w:abstractNumId="9">
    <w:nsid w:val="0C067AC3"/>
    <w:multiLevelType w:val="hybridMultilevel"/>
    <w:tmpl w:val="C60EBAA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83AC8"/>
    <w:multiLevelType w:val="singleLevel"/>
    <w:tmpl w:val="D624BD1A"/>
    <w:lvl w:ilvl="0">
      <w:start w:val="1"/>
      <w:numFmt w:val="decimal"/>
      <w:lvlText w:val="%1)"/>
      <w:legacy w:legacy="1" w:legacySpace="0" w:legacyIndent="375"/>
      <w:lvlJc w:val="left"/>
      <w:rPr>
        <w:rFonts w:ascii="Times New Roman" w:hAnsi="Times New Roman" w:cs="Times New Roman" w:hint="default"/>
      </w:rPr>
    </w:lvl>
  </w:abstractNum>
  <w:abstractNum w:abstractNumId="11">
    <w:nsid w:val="10AC479B"/>
    <w:multiLevelType w:val="hybridMultilevel"/>
    <w:tmpl w:val="6C462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E30123"/>
    <w:multiLevelType w:val="hybridMultilevel"/>
    <w:tmpl w:val="FB22E710"/>
    <w:lvl w:ilvl="0" w:tplc="5FD2931A">
      <w:start w:val="4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2321CB"/>
    <w:multiLevelType w:val="hybridMultilevel"/>
    <w:tmpl w:val="3C2A75E4"/>
    <w:lvl w:ilvl="0" w:tplc="A6B26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372C06"/>
    <w:multiLevelType w:val="multilevel"/>
    <w:tmpl w:val="EA6E08F6"/>
    <w:lvl w:ilvl="0">
      <w:start w:val="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1"/>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88C754B"/>
    <w:multiLevelType w:val="hybridMultilevel"/>
    <w:tmpl w:val="FC388E26"/>
    <w:lvl w:ilvl="0" w:tplc="73BC657E">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9C30CE1"/>
    <w:multiLevelType w:val="multilevel"/>
    <w:tmpl w:val="DF08F2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720695"/>
    <w:multiLevelType w:val="hybridMultilevel"/>
    <w:tmpl w:val="447A5A7E"/>
    <w:lvl w:ilvl="0" w:tplc="ECAAB4C0">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762D74"/>
    <w:multiLevelType w:val="multilevel"/>
    <w:tmpl w:val="CEF29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932BA9"/>
    <w:multiLevelType w:val="hybridMultilevel"/>
    <w:tmpl w:val="993AD1FE"/>
    <w:lvl w:ilvl="0" w:tplc="7924E66E">
      <w:start w:val="39"/>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5E75181"/>
    <w:multiLevelType w:val="multilevel"/>
    <w:tmpl w:val="4560D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3F4064"/>
    <w:multiLevelType w:val="hybridMultilevel"/>
    <w:tmpl w:val="6B32FFC6"/>
    <w:lvl w:ilvl="0" w:tplc="FF749284">
      <w:start w:val="6"/>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95D054C"/>
    <w:multiLevelType w:val="hybridMultilevel"/>
    <w:tmpl w:val="A5EE097A"/>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3F0F63"/>
    <w:multiLevelType w:val="hybridMultilevel"/>
    <w:tmpl w:val="6B32FFC6"/>
    <w:lvl w:ilvl="0" w:tplc="FF749284">
      <w:start w:val="6"/>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7836AC2"/>
    <w:multiLevelType w:val="multilevel"/>
    <w:tmpl w:val="5D4EDE2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D6728A"/>
    <w:multiLevelType w:val="hybridMultilevel"/>
    <w:tmpl w:val="9DEAB626"/>
    <w:lvl w:ilvl="0" w:tplc="04190011">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453C1B"/>
    <w:multiLevelType w:val="hybridMultilevel"/>
    <w:tmpl w:val="EC60BE78"/>
    <w:lvl w:ilvl="0" w:tplc="5734E70A">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4555CE"/>
    <w:multiLevelType w:val="hybridMultilevel"/>
    <w:tmpl w:val="B9941228"/>
    <w:lvl w:ilvl="0" w:tplc="B8C85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5C3737"/>
    <w:multiLevelType w:val="multilevel"/>
    <w:tmpl w:val="066A787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A25AB1"/>
    <w:multiLevelType w:val="multilevel"/>
    <w:tmpl w:val="FD56628E"/>
    <w:lvl w:ilvl="0">
      <w:start w:val="2"/>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7D0AED"/>
    <w:multiLevelType w:val="multilevel"/>
    <w:tmpl w:val="A1282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AD33B6"/>
    <w:multiLevelType w:val="hybridMultilevel"/>
    <w:tmpl w:val="5A26BB44"/>
    <w:lvl w:ilvl="0" w:tplc="26F297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F7214BE"/>
    <w:multiLevelType w:val="hybridMultilevel"/>
    <w:tmpl w:val="BB261EE6"/>
    <w:lvl w:ilvl="0" w:tplc="1ECCF5FE">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1237892"/>
    <w:multiLevelType w:val="hybridMultilevel"/>
    <w:tmpl w:val="B6A08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FC027A"/>
    <w:multiLevelType w:val="multilevel"/>
    <w:tmpl w:val="3CEC839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5CA6D87"/>
    <w:multiLevelType w:val="hybridMultilevel"/>
    <w:tmpl w:val="678CF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3D622E"/>
    <w:multiLevelType w:val="hybridMultilevel"/>
    <w:tmpl w:val="04A8EC32"/>
    <w:lvl w:ilvl="0" w:tplc="86A040E6">
      <w:start w:val="1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8A3A86"/>
    <w:multiLevelType w:val="hybridMultilevel"/>
    <w:tmpl w:val="8DE054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67574D"/>
    <w:multiLevelType w:val="hybridMultilevel"/>
    <w:tmpl w:val="C39C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A07269"/>
    <w:multiLevelType w:val="multilevel"/>
    <w:tmpl w:val="ECAE6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9E73B6"/>
    <w:multiLevelType w:val="multilevel"/>
    <w:tmpl w:val="9DA07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FA46EB"/>
    <w:multiLevelType w:val="singleLevel"/>
    <w:tmpl w:val="CA2EDE84"/>
    <w:lvl w:ilvl="0">
      <w:start w:val="1"/>
      <w:numFmt w:val="decimal"/>
      <w:lvlText w:val="%1)"/>
      <w:legacy w:legacy="1" w:legacySpace="0" w:legacyIndent="470"/>
      <w:lvlJc w:val="left"/>
      <w:rPr>
        <w:rFonts w:ascii="Times New Roman" w:hAnsi="Times New Roman" w:cs="Times New Roman" w:hint="default"/>
      </w:rPr>
    </w:lvl>
  </w:abstractNum>
  <w:abstractNum w:abstractNumId="42">
    <w:nsid w:val="72F74EBD"/>
    <w:multiLevelType w:val="multilevel"/>
    <w:tmpl w:val="CD8C0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F63D85"/>
    <w:multiLevelType w:val="multilevel"/>
    <w:tmpl w:val="AB009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05313D"/>
    <w:multiLevelType w:val="hybridMultilevel"/>
    <w:tmpl w:val="367ECC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F62627"/>
    <w:multiLevelType w:val="hybridMultilevel"/>
    <w:tmpl w:val="507C30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0"/>
    <w:lvlOverride w:ilvl="0">
      <w:lvl w:ilvl="0">
        <w:numFmt w:val="bullet"/>
        <w:lvlText w:val="-"/>
        <w:legacy w:legacy="1" w:legacySpace="0" w:legacyIndent="153"/>
        <w:lvlJc w:val="left"/>
        <w:rPr>
          <w:rFonts w:ascii="Times New Roman" w:hAnsi="Times New Roman" w:hint="default"/>
        </w:rPr>
      </w:lvl>
    </w:lvlOverride>
  </w:num>
  <w:num w:numId="5">
    <w:abstractNumId w:val="41"/>
  </w:num>
  <w:num w:numId="6">
    <w:abstractNumId w:val="8"/>
  </w:num>
  <w:num w:numId="7">
    <w:abstractNumId w:val="10"/>
  </w:num>
  <w:num w:numId="8">
    <w:abstractNumId w:val="0"/>
    <w:lvlOverride w:ilvl="0">
      <w:lvl w:ilvl="0">
        <w:numFmt w:val="bullet"/>
        <w:lvlText w:val="•"/>
        <w:legacy w:legacy="1" w:legacySpace="0" w:legacyIndent="153"/>
        <w:lvlJc w:val="left"/>
        <w:rPr>
          <w:rFonts w:ascii="Times New Roman" w:hAnsi="Times New Roman" w:hint="default"/>
        </w:rPr>
      </w:lvl>
    </w:lvlOverride>
  </w:num>
  <w:num w:numId="9">
    <w:abstractNumId w:val="38"/>
  </w:num>
  <w:num w:numId="10">
    <w:abstractNumId w:val="33"/>
  </w:num>
  <w:num w:numId="11">
    <w:abstractNumId w:val="31"/>
  </w:num>
  <w:num w:numId="12">
    <w:abstractNumId w:val="13"/>
  </w:num>
  <w:num w:numId="13">
    <w:abstractNumId w:val="36"/>
  </w:num>
  <w:num w:numId="14">
    <w:abstractNumId w:val="2"/>
  </w:num>
  <w:num w:numId="15">
    <w:abstractNumId w:val="27"/>
  </w:num>
  <w:num w:numId="16">
    <w:abstractNumId w:val="32"/>
  </w:num>
  <w:num w:numId="17">
    <w:abstractNumId w:val="17"/>
  </w:num>
  <w:num w:numId="18">
    <w:abstractNumId w:val="1"/>
  </w:num>
  <w:num w:numId="19">
    <w:abstractNumId w:val="45"/>
  </w:num>
  <w:num w:numId="20">
    <w:abstractNumId w:val="44"/>
  </w:num>
  <w:num w:numId="21">
    <w:abstractNumId w:val="7"/>
  </w:num>
  <w:num w:numId="22">
    <w:abstractNumId w:val="20"/>
  </w:num>
  <w:num w:numId="23">
    <w:abstractNumId w:val="42"/>
  </w:num>
  <w:num w:numId="24">
    <w:abstractNumId w:val="29"/>
  </w:num>
  <w:num w:numId="25">
    <w:abstractNumId w:val="18"/>
  </w:num>
  <w:num w:numId="26">
    <w:abstractNumId w:val="3"/>
  </w:num>
  <w:num w:numId="27">
    <w:abstractNumId w:val="43"/>
  </w:num>
  <w:num w:numId="28">
    <w:abstractNumId w:val="5"/>
  </w:num>
  <w:num w:numId="29">
    <w:abstractNumId w:val="40"/>
  </w:num>
  <w:num w:numId="30">
    <w:abstractNumId w:val="14"/>
  </w:num>
  <w:num w:numId="31">
    <w:abstractNumId w:val="30"/>
  </w:num>
  <w:num w:numId="32">
    <w:abstractNumId w:val="39"/>
  </w:num>
  <w:num w:numId="33">
    <w:abstractNumId w:val="16"/>
  </w:num>
  <w:num w:numId="34">
    <w:abstractNumId w:val="28"/>
  </w:num>
  <w:num w:numId="35">
    <w:abstractNumId w:val="24"/>
  </w:num>
  <w:num w:numId="36">
    <w:abstractNumId w:val="4"/>
  </w:num>
  <w:num w:numId="37">
    <w:abstractNumId w:val="25"/>
  </w:num>
  <w:num w:numId="38">
    <w:abstractNumId w:val="11"/>
  </w:num>
  <w:num w:numId="39">
    <w:abstractNumId w:val="35"/>
  </w:num>
  <w:num w:numId="40">
    <w:abstractNumId w:val="23"/>
  </w:num>
  <w:num w:numId="41">
    <w:abstractNumId w:val="21"/>
  </w:num>
  <w:num w:numId="42">
    <w:abstractNumId w:val="34"/>
  </w:num>
  <w:num w:numId="43">
    <w:abstractNumId w:val="22"/>
  </w:num>
  <w:num w:numId="44">
    <w:abstractNumId w:val="9"/>
  </w:num>
  <w:num w:numId="45">
    <w:abstractNumId w:val="19"/>
  </w:num>
  <w:num w:numId="46">
    <w:abstractNumId w:val="15"/>
  </w:num>
  <w:num w:numId="47">
    <w:abstractNumId w:val="26"/>
  </w:num>
  <w:num w:numId="4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EF"/>
    <w:rsid w:val="00004028"/>
    <w:rsid w:val="000108A2"/>
    <w:rsid w:val="0001647A"/>
    <w:rsid w:val="00016697"/>
    <w:rsid w:val="0002181F"/>
    <w:rsid w:val="00022282"/>
    <w:rsid w:val="000323FD"/>
    <w:rsid w:val="00037064"/>
    <w:rsid w:val="00047B07"/>
    <w:rsid w:val="00051869"/>
    <w:rsid w:val="00053E5C"/>
    <w:rsid w:val="000607AC"/>
    <w:rsid w:val="000627AD"/>
    <w:rsid w:val="000631C4"/>
    <w:rsid w:val="00072D4E"/>
    <w:rsid w:val="00080819"/>
    <w:rsid w:val="00082431"/>
    <w:rsid w:val="00090132"/>
    <w:rsid w:val="0009657A"/>
    <w:rsid w:val="00097EB4"/>
    <w:rsid w:val="000A73CE"/>
    <w:rsid w:val="000B09CE"/>
    <w:rsid w:val="000C225F"/>
    <w:rsid w:val="000C34FB"/>
    <w:rsid w:val="000D204B"/>
    <w:rsid w:val="000D5DEF"/>
    <w:rsid w:val="000D72A4"/>
    <w:rsid w:val="000E16AC"/>
    <w:rsid w:val="000E41C2"/>
    <w:rsid w:val="000E5848"/>
    <w:rsid w:val="000F611D"/>
    <w:rsid w:val="000F7D9A"/>
    <w:rsid w:val="00100572"/>
    <w:rsid w:val="00105096"/>
    <w:rsid w:val="0010619C"/>
    <w:rsid w:val="001150FC"/>
    <w:rsid w:val="001228D9"/>
    <w:rsid w:val="00126877"/>
    <w:rsid w:val="00130021"/>
    <w:rsid w:val="00137915"/>
    <w:rsid w:val="00146E7E"/>
    <w:rsid w:val="00157B41"/>
    <w:rsid w:val="00157FF7"/>
    <w:rsid w:val="00161B8F"/>
    <w:rsid w:val="00164A8B"/>
    <w:rsid w:val="001730C9"/>
    <w:rsid w:val="0017540C"/>
    <w:rsid w:val="00177911"/>
    <w:rsid w:val="001820BF"/>
    <w:rsid w:val="00183F5D"/>
    <w:rsid w:val="001931AF"/>
    <w:rsid w:val="001950F1"/>
    <w:rsid w:val="00197BAA"/>
    <w:rsid w:val="001A0474"/>
    <w:rsid w:val="001A104A"/>
    <w:rsid w:val="001A69B9"/>
    <w:rsid w:val="001A7C96"/>
    <w:rsid w:val="001B2F1D"/>
    <w:rsid w:val="001B4650"/>
    <w:rsid w:val="001B6751"/>
    <w:rsid w:val="001C1951"/>
    <w:rsid w:val="001D1568"/>
    <w:rsid w:val="001D53DB"/>
    <w:rsid w:val="001E7148"/>
    <w:rsid w:val="001F5983"/>
    <w:rsid w:val="001F7730"/>
    <w:rsid w:val="0020658F"/>
    <w:rsid w:val="002100F9"/>
    <w:rsid w:val="00211072"/>
    <w:rsid w:val="00211802"/>
    <w:rsid w:val="00225971"/>
    <w:rsid w:val="00232BCF"/>
    <w:rsid w:val="002347D2"/>
    <w:rsid w:val="002419EC"/>
    <w:rsid w:val="00244660"/>
    <w:rsid w:val="00244D49"/>
    <w:rsid w:val="002570DE"/>
    <w:rsid w:val="00264930"/>
    <w:rsid w:val="00265D7D"/>
    <w:rsid w:val="00271E40"/>
    <w:rsid w:val="00271F33"/>
    <w:rsid w:val="00276E71"/>
    <w:rsid w:val="00281E1C"/>
    <w:rsid w:val="00282FB6"/>
    <w:rsid w:val="0028458A"/>
    <w:rsid w:val="00287C2E"/>
    <w:rsid w:val="00291EBA"/>
    <w:rsid w:val="00297517"/>
    <w:rsid w:val="002A5382"/>
    <w:rsid w:val="002B11FD"/>
    <w:rsid w:val="002B5B34"/>
    <w:rsid w:val="002C36F0"/>
    <w:rsid w:val="002C51E8"/>
    <w:rsid w:val="002C645F"/>
    <w:rsid w:val="002D255D"/>
    <w:rsid w:val="002D6AB0"/>
    <w:rsid w:val="002F1709"/>
    <w:rsid w:val="002F30A8"/>
    <w:rsid w:val="002F445C"/>
    <w:rsid w:val="00300973"/>
    <w:rsid w:val="00304218"/>
    <w:rsid w:val="00305462"/>
    <w:rsid w:val="00307B9B"/>
    <w:rsid w:val="00313E09"/>
    <w:rsid w:val="00324E7A"/>
    <w:rsid w:val="0034207A"/>
    <w:rsid w:val="003468A6"/>
    <w:rsid w:val="003519DA"/>
    <w:rsid w:val="00354C68"/>
    <w:rsid w:val="00363E63"/>
    <w:rsid w:val="0037293F"/>
    <w:rsid w:val="00374322"/>
    <w:rsid w:val="00382116"/>
    <w:rsid w:val="00397E64"/>
    <w:rsid w:val="003A0EA9"/>
    <w:rsid w:val="003A3073"/>
    <w:rsid w:val="003A357B"/>
    <w:rsid w:val="003A4A69"/>
    <w:rsid w:val="003C4F23"/>
    <w:rsid w:val="003C5885"/>
    <w:rsid w:val="003D0907"/>
    <w:rsid w:val="003D33C7"/>
    <w:rsid w:val="003D491D"/>
    <w:rsid w:val="003E482B"/>
    <w:rsid w:val="003F1BB7"/>
    <w:rsid w:val="003F4317"/>
    <w:rsid w:val="00400330"/>
    <w:rsid w:val="004046D2"/>
    <w:rsid w:val="00406A24"/>
    <w:rsid w:val="00410127"/>
    <w:rsid w:val="004108A1"/>
    <w:rsid w:val="0042078C"/>
    <w:rsid w:val="004240B5"/>
    <w:rsid w:val="00424414"/>
    <w:rsid w:val="00426CE5"/>
    <w:rsid w:val="00430408"/>
    <w:rsid w:val="0043313D"/>
    <w:rsid w:val="00435CEF"/>
    <w:rsid w:val="00441672"/>
    <w:rsid w:val="00444DB4"/>
    <w:rsid w:val="004623BD"/>
    <w:rsid w:val="00466BDE"/>
    <w:rsid w:val="004675F0"/>
    <w:rsid w:val="00472857"/>
    <w:rsid w:val="00473C80"/>
    <w:rsid w:val="004826D3"/>
    <w:rsid w:val="004874C5"/>
    <w:rsid w:val="00492964"/>
    <w:rsid w:val="004A061A"/>
    <w:rsid w:val="004A32F9"/>
    <w:rsid w:val="004A435F"/>
    <w:rsid w:val="004A5B85"/>
    <w:rsid w:val="004B7965"/>
    <w:rsid w:val="004C4F25"/>
    <w:rsid w:val="004E4D32"/>
    <w:rsid w:val="004E5CEB"/>
    <w:rsid w:val="0050088C"/>
    <w:rsid w:val="0050155F"/>
    <w:rsid w:val="005022F2"/>
    <w:rsid w:val="0050277B"/>
    <w:rsid w:val="00505811"/>
    <w:rsid w:val="00507149"/>
    <w:rsid w:val="0050750D"/>
    <w:rsid w:val="0052441E"/>
    <w:rsid w:val="00525C72"/>
    <w:rsid w:val="005317FE"/>
    <w:rsid w:val="00541258"/>
    <w:rsid w:val="00541BD1"/>
    <w:rsid w:val="00547033"/>
    <w:rsid w:val="00550A26"/>
    <w:rsid w:val="0055161C"/>
    <w:rsid w:val="005537CB"/>
    <w:rsid w:val="00566DC2"/>
    <w:rsid w:val="00570333"/>
    <w:rsid w:val="00574CEE"/>
    <w:rsid w:val="00574D32"/>
    <w:rsid w:val="005820D2"/>
    <w:rsid w:val="005946FE"/>
    <w:rsid w:val="0059612A"/>
    <w:rsid w:val="005A1297"/>
    <w:rsid w:val="005A1FF4"/>
    <w:rsid w:val="005A247F"/>
    <w:rsid w:val="005A36F2"/>
    <w:rsid w:val="005A667F"/>
    <w:rsid w:val="005B129B"/>
    <w:rsid w:val="005B2709"/>
    <w:rsid w:val="005C3B26"/>
    <w:rsid w:val="005C6865"/>
    <w:rsid w:val="005D48C9"/>
    <w:rsid w:val="005E0EDD"/>
    <w:rsid w:val="005F6E51"/>
    <w:rsid w:val="005F71F2"/>
    <w:rsid w:val="00600348"/>
    <w:rsid w:val="00601179"/>
    <w:rsid w:val="006038F4"/>
    <w:rsid w:val="00605062"/>
    <w:rsid w:val="00607849"/>
    <w:rsid w:val="00614A4E"/>
    <w:rsid w:val="00620459"/>
    <w:rsid w:val="00620C76"/>
    <w:rsid w:val="00627FE4"/>
    <w:rsid w:val="00632F56"/>
    <w:rsid w:val="006363A5"/>
    <w:rsid w:val="00641ECA"/>
    <w:rsid w:val="006619EC"/>
    <w:rsid w:val="00662BFC"/>
    <w:rsid w:val="0066319E"/>
    <w:rsid w:val="00665CEB"/>
    <w:rsid w:val="00667A2F"/>
    <w:rsid w:val="006765C5"/>
    <w:rsid w:val="00684DE9"/>
    <w:rsid w:val="00691DFE"/>
    <w:rsid w:val="006951E4"/>
    <w:rsid w:val="006954E7"/>
    <w:rsid w:val="006A54FD"/>
    <w:rsid w:val="006A755D"/>
    <w:rsid w:val="006C4AE2"/>
    <w:rsid w:val="006C742C"/>
    <w:rsid w:val="006D2B60"/>
    <w:rsid w:val="006D653C"/>
    <w:rsid w:val="006E251F"/>
    <w:rsid w:val="006F2A7E"/>
    <w:rsid w:val="006F36AE"/>
    <w:rsid w:val="007046E2"/>
    <w:rsid w:val="00706280"/>
    <w:rsid w:val="00706E94"/>
    <w:rsid w:val="00713081"/>
    <w:rsid w:val="007175AE"/>
    <w:rsid w:val="007231E2"/>
    <w:rsid w:val="0073112A"/>
    <w:rsid w:val="0074345A"/>
    <w:rsid w:val="007600BF"/>
    <w:rsid w:val="00761B08"/>
    <w:rsid w:val="00770C90"/>
    <w:rsid w:val="00772946"/>
    <w:rsid w:val="00773CA1"/>
    <w:rsid w:val="007771F6"/>
    <w:rsid w:val="00785307"/>
    <w:rsid w:val="00786D38"/>
    <w:rsid w:val="00790FAB"/>
    <w:rsid w:val="0079441E"/>
    <w:rsid w:val="00796B63"/>
    <w:rsid w:val="00797159"/>
    <w:rsid w:val="007975F4"/>
    <w:rsid w:val="007A006A"/>
    <w:rsid w:val="007A0C97"/>
    <w:rsid w:val="007A14CA"/>
    <w:rsid w:val="007A3833"/>
    <w:rsid w:val="007A3C62"/>
    <w:rsid w:val="007B17DF"/>
    <w:rsid w:val="007B2A41"/>
    <w:rsid w:val="007B7484"/>
    <w:rsid w:val="007B7B22"/>
    <w:rsid w:val="007D507E"/>
    <w:rsid w:val="007D6432"/>
    <w:rsid w:val="007D7E04"/>
    <w:rsid w:val="007E22FA"/>
    <w:rsid w:val="007E3931"/>
    <w:rsid w:val="007E61A8"/>
    <w:rsid w:val="007E7B54"/>
    <w:rsid w:val="007F55E3"/>
    <w:rsid w:val="00800E78"/>
    <w:rsid w:val="008026C1"/>
    <w:rsid w:val="00802B6E"/>
    <w:rsid w:val="00802E83"/>
    <w:rsid w:val="0080579F"/>
    <w:rsid w:val="008101C5"/>
    <w:rsid w:val="008108BB"/>
    <w:rsid w:val="008109BE"/>
    <w:rsid w:val="0081612C"/>
    <w:rsid w:val="00825BC6"/>
    <w:rsid w:val="00841404"/>
    <w:rsid w:val="00850418"/>
    <w:rsid w:val="00853BAC"/>
    <w:rsid w:val="0085739B"/>
    <w:rsid w:val="00866987"/>
    <w:rsid w:val="008709F1"/>
    <w:rsid w:val="00870C80"/>
    <w:rsid w:val="00871D1C"/>
    <w:rsid w:val="00881694"/>
    <w:rsid w:val="00882E30"/>
    <w:rsid w:val="00894C9A"/>
    <w:rsid w:val="008961BA"/>
    <w:rsid w:val="008B1736"/>
    <w:rsid w:val="008B2DB1"/>
    <w:rsid w:val="008B4EA8"/>
    <w:rsid w:val="008B6F6B"/>
    <w:rsid w:val="008B7341"/>
    <w:rsid w:val="008C4D25"/>
    <w:rsid w:val="008D0374"/>
    <w:rsid w:val="008D1CFD"/>
    <w:rsid w:val="008D447F"/>
    <w:rsid w:val="008E63D7"/>
    <w:rsid w:val="008F75A0"/>
    <w:rsid w:val="008F75E4"/>
    <w:rsid w:val="00914E8A"/>
    <w:rsid w:val="00944476"/>
    <w:rsid w:val="009535D0"/>
    <w:rsid w:val="009551F7"/>
    <w:rsid w:val="00974214"/>
    <w:rsid w:val="00977E1F"/>
    <w:rsid w:val="009851F1"/>
    <w:rsid w:val="009A7B60"/>
    <w:rsid w:val="009C2AFC"/>
    <w:rsid w:val="009C2F20"/>
    <w:rsid w:val="009C3942"/>
    <w:rsid w:val="009D1F41"/>
    <w:rsid w:val="009E33D1"/>
    <w:rsid w:val="00A05C27"/>
    <w:rsid w:val="00A17D49"/>
    <w:rsid w:val="00A17EBF"/>
    <w:rsid w:val="00A30E37"/>
    <w:rsid w:val="00A31C65"/>
    <w:rsid w:val="00A352E6"/>
    <w:rsid w:val="00A35CD4"/>
    <w:rsid w:val="00A40631"/>
    <w:rsid w:val="00A41574"/>
    <w:rsid w:val="00A54E43"/>
    <w:rsid w:val="00A55257"/>
    <w:rsid w:val="00A65287"/>
    <w:rsid w:val="00A77A4E"/>
    <w:rsid w:val="00A83111"/>
    <w:rsid w:val="00A849B1"/>
    <w:rsid w:val="00A933B9"/>
    <w:rsid w:val="00A950DE"/>
    <w:rsid w:val="00A96B1F"/>
    <w:rsid w:val="00AA0A55"/>
    <w:rsid w:val="00AA14EB"/>
    <w:rsid w:val="00AA170E"/>
    <w:rsid w:val="00AA6F1D"/>
    <w:rsid w:val="00AB5D14"/>
    <w:rsid w:val="00AB755D"/>
    <w:rsid w:val="00AD13E4"/>
    <w:rsid w:val="00B05886"/>
    <w:rsid w:val="00B05A82"/>
    <w:rsid w:val="00B2568A"/>
    <w:rsid w:val="00B304BB"/>
    <w:rsid w:val="00B36407"/>
    <w:rsid w:val="00B3763A"/>
    <w:rsid w:val="00B417EA"/>
    <w:rsid w:val="00B41DA1"/>
    <w:rsid w:val="00B529FA"/>
    <w:rsid w:val="00B52AF2"/>
    <w:rsid w:val="00B53207"/>
    <w:rsid w:val="00B53CBD"/>
    <w:rsid w:val="00B61C64"/>
    <w:rsid w:val="00B62986"/>
    <w:rsid w:val="00B71D19"/>
    <w:rsid w:val="00B76F12"/>
    <w:rsid w:val="00B94941"/>
    <w:rsid w:val="00BA05A7"/>
    <w:rsid w:val="00BA0ED6"/>
    <w:rsid w:val="00BA5CCB"/>
    <w:rsid w:val="00BB011D"/>
    <w:rsid w:val="00BB56B2"/>
    <w:rsid w:val="00BC2EE3"/>
    <w:rsid w:val="00BD465D"/>
    <w:rsid w:val="00BE15CE"/>
    <w:rsid w:val="00BE2BF8"/>
    <w:rsid w:val="00BE42FD"/>
    <w:rsid w:val="00BF1C78"/>
    <w:rsid w:val="00BF39E1"/>
    <w:rsid w:val="00BF5832"/>
    <w:rsid w:val="00C01BB0"/>
    <w:rsid w:val="00C03C4C"/>
    <w:rsid w:val="00C133CB"/>
    <w:rsid w:val="00C14E17"/>
    <w:rsid w:val="00C22DB6"/>
    <w:rsid w:val="00C23682"/>
    <w:rsid w:val="00C24FFB"/>
    <w:rsid w:val="00C25C91"/>
    <w:rsid w:val="00C34526"/>
    <w:rsid w:val="00C37EC2"/>
    <w:rsid w:val="00C510A2"/>
    <w:rsid w:val="00C5379E"/>
    <w:rsid w:val="00C67041"/>
    <w:rsid w:val="00C719C0"/>
    <w:rsid w:val="00C843D0"/>
    <w:rsid w:val="00C846B0"/>
    <w:rsid w:val="00C85B4A"/>
    <w:rsid w:val="00C91D19"/>
    <w:rsid w:val="00C94563"/>
    <w:rsid w:val="00CA43E1"/>
    <w:rsid w:val="00CB6FA8"/>
    <w:rsid w:val="00CC1238"/>
    <w:rsid w:val="00CD0351"/>
    <w:rsid w:val="00CD21C0"/>
    <w:rsid w:val="00CE11A3"/>
    <w:rsid w:val="00CE1EA9"/>
    <w:rsid w:val="00CE25C5"/>
    <w:rsid w:val="00CF3ABC"/>
    <w:rsid w:val="00CF7E6E"/>
    <w:rsid w:val="00D02F62"/>
    <w:rsid w:val="00D03B34"/>
    <w:rsid w:val="00D046E3"/>
    <w:rsid w:val="00D05B5B"/>
    <w:rsid w:val="00D12EFC"/>
    <w:rsid w:val="00D13D44"/>
    <w:rsid w:val="00D21B37"/>
    <w:rsid w:val="00D35979"/>
    <w:rsid w:val="00D72E74"/>
    <w:rsid w:val="00D7599C"/>
    <w:rsid w:val="00D84637"/>
    <w:rsid w:val="00D8496B"/>
    <w:rsid w:val="00D9172E"/>
    <w:rsid w:val="00D95304"/>
    <w:rsid w:val="00D95A3E"/>
    <w:rsid w:val="00DD2499"/>
    <w:rsid w:val="00DE2F7D"/>
    <w:rsid w:val="00DE7D69"/>
    <w:rsid w:val="00DF0CF1"/>
    <w:rsid w:val="00DF2C7A"/>
    <w:rsid w:val="00DF7CA6"/>
    <w:rsid w:val="00E04064"/>
    <w:rsid w:val="00E0549E"/>
    <w:rsid w:val="00E136B1"/>
    <w:rsid w:val="00E15112"/>
    <w:rsid w:val="00E160EC"/>
    <w:rsid w:val="00E25A9B"/>
    <w:rsid w:val="00E26270"/>
    <w:rsid w:val="00E31818"/>
    <w:rsid w:val="00E33D3C"/>
    <w:rsid w:val="00E40F22"/>
    <w:rsid w:val="00E41375"/>
    <w:rsid w:val="00E53CF9"/>
    <w:rsid w:val="00E54EFE"/>
    <w:rsid w:val="00E6171E"/>
    <w:rsid w:val="00E62061"/>
    <w:rsid w:val="00E67773"/>
    <w:rsid w:val="00E7190E"/>
    <w:rsid w:val="00E81B01"/>
    <w:rsid w:val="00E8491F"/>
    <w:rsid w:val="00E971AC"/>
    <w:rsid w:val="00EA46FC"/>
    <w:rsid w:val="00EB0ED0"/>
    <w:rsid w:val="00EB11AA"/>
    <w:rsid w:val="00EB2E48"/>
    <w:rsid w:val="00EC222B"/>
    <w:rsid w:val="00EC46D1"/>
    <w:rsid w:val="00ED3DE4"/>
    <w:rsid w:val="00EE186E"/>
    <w:rsid w:val="00EE5FD8"/>
    <w:rsid w:val="00EF2B48"/>
    <w:rsid w:val="00EF4A6C"/>
    <w:rsid w:val="00F00204"/>
    <w:rsid w:val="00F064A7"/>
    <w:rsid w:val="00F067AB"/>
    <w:rsid w:val="00F06E41"/>
    <w:rsid w:val="00F12190"/>
    <w:rsid w:val="00F142A5"/>
    <w:rsid w:val="00F2215A"/>
    <w:rsid w:val="00F256D3"/>
    <w:rsid w:val="00F27A77"/>
    <w:rsid w:val="00F31A11"/>
    <w:rsid w:val="00F33581"/>
    <w:rsid w:val="00F45BF4"/>
    <w:rsid w:val="00F57397"/>
    <w:rsid w:val="00F7217B"/>
    <w:rsid w:val="00F752D2"/>
    <w:rsid w:val="00F83BBC"/>
    <w:rsid w:val="00F849E0"/>
    <w:rsid w:val="00F922B2"/>
    <w:rsid w:val="00F93539"/>
    <w:rsid w:val="00F9739F"/>
    <w:rsid w:val="00FA09D9"/>
    <w:rsid w:val="00FA2CB0"/>
    <w:rsid w:val="00FB442F"/>
    <w:rsid w:val="00FD38F4"/>
    <w:rsid w:val="00FE064D"/>
    <w:rsid w:val="00FE2DE5"/>
    <w:rsid w:val="00FE3FC6"/>
    <w:rsid w:val="00FE4254"/>
    <w:rsid w:val="00FF011B"/>
    <w:rsid w:val="00FF0D41"/>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26CA1-1A63-4A61-B152-FC39F385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51"/>
  </w:style>
  <w:style w:type="paragraph" w:styleId="1">
    <w:name w:val="heading 1"/>
    <w:basedOn w:val="a"/>
    <w:next w:val="a"/>
    <w:qFormat/>
    <w:pPr>
      <w:keepNext/>
      <w:spacing w:before="120" w:after="120"/>
      <w:outlineLvl w:val="0"/>
    </w:pPr>
    <w:rPr>
      <w:b/>
      <w:kern w:val="28"/>
      <w:sz w:val="28"/>
    </w:rPr>
  </w:style>
  <w:style w:type="paragraph" w:styleId="3">
    <w:name w:val="heading 3"/>
    <w:basedOn w:val="a"/>
    <w:next w:val="a"/>
    <w:link w:val="30"/>
    <w:unhideWhenUsed/>
    <w:qFormat/>
    <w:rsid w:val="005A129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pPr>
      <w:keepNext/>
      <w:spacing w:before="120" w:after="120"/>
      <w:jc w:val="center"/>
      <w:outlineLvl w:val="3"/>
    </w:pPr>
    <w:rPr>
      <w:sz w:val="28"/>
    </w:rPr>
  </w:style>
  <w:style w:type="paragraph" w:styleId="5">
    <w:name w:val="heading 5"/>
    <w:basedOn w:val="a"/>
    <w:next w:val="a"/>
    <w:qFormat/>
    <w:pPr>
      <w:keepNext/>
      <w:jc w:val="center"/>
      <w:outlineLvl w:val="4"/>
    </w:pPr>
    <w:rPr>
      <w:b/>
      <w:sz w:val="28"/>
    </w:rPr>
  </w:style>
  <w:style w:type="paragraph" w:styleId="7">
    <w:name w:val="heading 7"/>
    <w:basedOn w:val="a"/>
    <w:next w:val="a"/>
    <w:qFormat/>
    <w:pPr>
      <w:keepNext/>
      <w:outlineLvl w:val="6"/>
    </w:pPr>
    <w:rPr>
      <w:sz w:val="28"/>
    </w:rPr>
  </w:style>
  <w:style w:type="paragraph" w:styleId="8">
    <w:name w:val="heading 8"/>
    <w:basedOn w:val="a"/>
    <w:next w:val="a"/>
    <w:qFormat/>
    <w:pPr>
      <w:keepNext/>
      <w:jc w:val="center"/>
      <w:outlineLvl w:val="7"/>
    </w:pPr>
    <w:rPr>
      <w:sz w:val="32"/>
    </w:rPr>
  </w:style>
  <w:style w:type="paragraph" w:styleId="9">
    <w:name w:val="heading 9"/>
    <w:basedOn w:val="a"/>
    <w:next w:val="a"/>
    <w:link w:val="90"/>
    <w:semiHidden/>
    <w:unhideWhenUsed/>
    <w:qFormat/>
    <w:rsid w:val="00F31A1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keepLines/>
      <w:jc w:val="center"/>
    </w:pPr>
    <w:rPr>
      <w:sz w:val="28"/>
    </w:rPr>
  </w:style>
  <w:style w:type="character" w:styleId="a4">
    <w:name w:val="Hyperlink"/>
    <w:rPr>
      <w:color w:val="0000FF"/>
      <w:u w:val="single"/>
    </w:rPr>
  </w:style>
  <w:style w:type="paragraph" w:styleId="10">
    <w:name w:val="toc 1"/>
    <w:basedOn w:val="a"/>
    <w:next w:val="a"/>
    <w:autoRedefine/>
    <w:semiHidden/>
    <w:pPr>
      <w:tabs>
        <w:tab w:val="right" w:leader="dot" w:pos="9771"/>
      </w:tabs>
      <w:spacing w:before="120"/>
      <w:ind w:left="426" w:hanging="426"/>
    </w:pPr>
    <w:rPr>
      <w:noProof/>
      <w:sz w:val="28"/>
    </w:rPr>
  </w:style>
  <w:style w:type="paragraph" w:styleId="2">
    <w:name w:val="toc 2"/>
    <w:basedOn w:val="a"/>
    <w:next w:val="a"/>
    <w:autoRedefine/>
    <w:semiHidden/>
    <w:pPr>
      <w:tabs>
        <w:tab w:val="left" w:pos="960"/>
        <w:tab w:val="right" w:leader="dot" w:pos="9771"/>
      </w:tabs>
      <w:spacing w:before="60"/>
      <w:ind w:left="850" w:hanging="612"/>
    </w:pPr>
    <w:rPr>
      <w:noProof/>
      <w:sz w:val="26"/>
    </w:rPr>
  </w:style>
  <w:style w:type="paragraph" w:styleId="31">
    <w:name w:val="toc 3"/>
    <w:basedOn w:val="a"/>
    <w:next w:val="a"/>
    <w:autoRedefine/>
    <w:semiHidden/>
    <w:pPr>
      <w:tabs>
        <w:tab w:val="right" w:leader="dot" w:pos="9771"/>
      </w:tabs>
      <w:spacing w:before="120"/>
      <w:ind w:left="2127" w:hanging="1957"/>
    </w:pPr>
    <w:rPr>
      <w:noProof/>
      <w:sz w:val="24"/>
    </w:rPr>
  </w:style>
  <w:style w:type="paragraph" w:styleId="40">
    <w:name w:val="toc 4"/>
    <w:basedOn w:val="a"/>
    <w:next w:val="a"/>
    <w:autoRedefine/>
    <w:semiHidden/>
    <w:pPr>
      <w:tabs>
        <w:tab w:val="right" w:leader="dot" w:pos="9771"/>
      </w:tabs>
      <w:spacing w:before="120"/>
      <w:ind w:left="2127"/>
      <w:jc w:val="both"/>
    </w:pPr>
    <w:rPr>
      <w:noProof/>
      <w:sz w:val="24"/>
    </w:rPr>
  </w:style>
  <w:style w:type="paragraph" w:styleId="a5">
    <w:name w:val="footer"/>
    <w:basedOn w:val="a"/>
    <w:link w:val="a6"/>
    <w:uiPriority w:val="99"/>
    <w:pPr>
      <w:tabs>
        <w:tab w:val="center" w:pos="4153"/>
        <w:tab w:val="right" w:pos="8306"/>
      </w:tabs>
    </w:pPr>
    <w:rPr>
      <w:sz w:val="24"/>
    </w:rPr>
  </w:style>
  <w:style w:type="character" w:styleId="a7">
    <w:name w:val="page number"/>
    <w:basedOn w:val="a0"/>
  </w:style>
  <w:style w:type="paragraph" w:styleId="a8">
    <w:name w:val="header"/>
    <w:aliases w:val=" Знак"/>
    <w:basedOn w:val="a"/>
    <w:link w:val="a9"/>
    <w:pPr>
      <w:tabs>
        <w:tab w:val="center" w:pos="4153"/>
        <w:tab w:val="right" w:pos="8306"/>
      </w:tabs>
    </w:pPr>
    <w:rPr>
      <w:sz w:val="24"/>
    </w:rPr>
  </w:style>
  <w:style w:type="paragraph" w:styleId="aa">
    <w:name w:val="Body Text Indent"/>
    <w:basedOn w:val="a"/>
    <w:pPr>
      <w:keepLines/>
      <w:ind w:left="6379"/>
    </w:pPr>
    <w:rPr>
      <w:b/>
      <w:sz w:val="28"/>
    </w:rPr>
  </w:style>
  <w:style w:type="paragraph" w:styleId="20">
    <w:name w:val="Body Text Indent 2"/>
    <w:basedOn w:val="a"/>
    <w:pPr>
      <w:ind w:left="851" w:hanging="425"/>
    </w:pPr>
    <w:rPr>
      <w:sz w:val="24"/>
    </w:rPr>
  </w:style>
  <w:style w:type="paragraph" w:styleId="ab">
    <w:name w:val="Subtitle"/>
    <w:basedOn w:val="a"/>
    <w:qFormat/>
    <w:pPr>
      <w:keepLines/>
      <w:tabs>
        <w:tab w:val="left" w:pos="5670"/>
      </w:tabs>
      <w:ind w:left="6381" w:hanging="711"/>
    </w:pPr>
    <w:rPr>
      <w:b/>
      <w:sz w:val="28"/>
    </w:rPr>
  </w:style>
  <w:style w:type="paragraph" w:styleId="32">
    <w:name w:val="Body Text Indent 3"/>
    <w:basedOn w:val="a"/>
    <w:pPr>
      <w:autoSpaceDE w:val="0"/>
      <w:autoSpaceDN w:val="0"/>
      <w:adjustRightInd w:val="0"/>
      <w:ind w:left="567" w:hanging="567"/>
    </w:pPr>
    <w:rPr>
      <w:rFonts w:ascii="Arial" w:hAnsi="Arial"/>
      <w:sz w:val="24"/>
    </w:rPr>
  </w:style>
  <w:style w:type="paragraph" w:customStyle="1" w:styleId="11">
    <w:name w:val="заголовок 1"/>
    <w:basedOn w:val="a"/>
    <w:next w:val="a"/>
    <w:pPr>
      <w:keepNext/>
      <w:spacing w:after="120"/>
      <w:ind w:left="709" w:hanging="709"/>
    </w:pPr>
    <w:rPr>
      <w:rFonts w:ascii="PragmaticaCTT" w:hAnsi="PragmaticaCTT"/>
      <w:b/>
      <w:caps/>
      <w:kern w:val="28"/>
      <w:sz w:val="28"/>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rPr>
  </w:style>
  <w:style w:type="paragraph" w:styleId="21">
    <w:name w:val="Body Text 2"/>
    <w:basedOn w:val="a"/>
    <w:pPr>
      <w:spacing w:after="120" w:line="480" w:lineRule="auto"/>
    </w:pPr>
  </w:style>
  <w:style w:type="character" w:styleId="ac">
    <w:name w:val="annotation reference"/>
    <w:semiHidden/>
    <w:rPr>
      <w:sz w:val="16"/>
      <w:szCs w:val="16"/>
    </w:rPr>
  </w:style>
  <w:style w:type="paragraph" w:styleId="ad">
    <w:name w:val="annotation text"/>
    <w:basedOn w:val="a"/>
    <w:semiHidden/>
  </w:style>
  <w:style w:type="paragraph" w:styleId="ae">
    <w:name w:val="annotation subject"/>
    <w:basedOn w:val="ad"/>
    <w:next w:val="ad"/>
    <w:semiHidden/>
    <w:rPr>
      <w:b/>
      <w:bCs/>
    </w:rPr>
  </w:style>
  <w:style w:type="paragraph" w:styleId="af">
    <w:name w:val="Balloon Text"/>
    <w:basedOn w:val="a"/>
    <w:semiHidden/>
    <w:rPr>
      <w:rFonts w:ascii="Tahoma" w:hAnsi="Tahoma" w:cs="Tahoma"/>
      <w:sz w:val="16"/>
      <w:szCs w:val="16"/>
    </w:rPr>
  </w:style>
  <w:style w:type="character" w:customStyle="1" w:styleId="a9">
    <w:name w:val="Верхний колонтитул Знак"/>
    <w:aliases w:val=" Знак Знак"/>
    <w:link w:val="a8"/>
    <w:rsid w:val="001228D9"/>
    <w:rPr>
      <w:sz w:val="24"/>
      <w:lang w:val="ru-RU" w:eastAsia="ru-RU" w:bidi="ar-SA"/>
    </w:rPr>
  </w:style>
  <w:style w:type="paragraph" w:customStyle="1" w:styleId="af0">
    <w:name w:val="Укр_СЯ"/>
    <w:basedOn w:val="a"/>
    <w:autoRedefine/>
    <w:rsid w:val="0050277B"/>
    <w:pPr>
      <w:spacing w:before="60"/>
      <w:ind w:firstLine="720"/>
      <w:jc w:val="both"/>
    </w:pPr>
    <w:rPr>
      <w:sz w:val="24"/>
      <w:szCs w:val="24"/>
      <w:lang w:val="uk-UA"/>
    </w:rPr>
  </w:style>
  <w:style w:type="table" w:styleId="af1">
    <w:name w:val="Table Grid"/>
    <w:basedOn w:val="a1"/>
    <w:uiPriority w:val="59"/>
    <w:rsid w:val="00502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Знак Знак Знак Знак Знак Знак Знак Знак Знак Знак Знак Знак Знак Знак Знак Знак Знак Знак Знак Char Char"/>
    <w:basedOn w:val="a"/>
    <w:autoRedefine/>
    <w:rsid w:val="00B417EA"/>
    <w:pPr>
      <w:spacing w:after="160" w:line="240" w:lineRule="exact"/>
    </w:pPr>
    <w:rPr>
      <w:sz w:val="28"/>
      <w:lang w:val="en-US" w:eastAsia="en-US"/>
    </w:rPr>
  </w:style>
  <w:style w:type="character" w:customStyle="1" w:styleId="12">
    <w:name w:val="Знак Знак1"/>
    <w:rsid w:val="00641ECA"/>
    <w:rPr>
      <w:lang w:val="ru-RU" w:eastAsia="ru-RU" w:bidi="ar-SA"/>
    </w:rPr>
  </w:style>
  <w:style w:type="paragraph" w:customStyle="1" w:styleId="CharChar0">
    <w:name w:val="Знак Знак Знак Знак Знак Знак Знак Знак Знак Знак Знак Знак Знак Знак Знак Знак Знак Знак Знак Знак Знак Знак Знак Знак Знак Знак Знак Знак Char Char"/>
    <w:basedOn w:val="a"/>
    <w:autoRedefine/>
    <w:rsid w:val="00A35CD4"/>
    <w:pPr>
      <w:spacing w:after="160" w:line="240" w:lineRule="exact"/>
    </w:pPr>
    <w:rPr>
      <w:sz w:val="28"/>
      <w:lang w:val="en-US" w:eastAsia="en-US"/>
    </w:rPr>
  </w:style>
  <w:style w:type="paragraph" w:styleId="af2">
    <w:name w:val="Body Text"/>
    <w:basedOn w:val="a"/>
    <w:rsid w:val="00B62986"/>
    <w:pPr>
      <w:spacing w:after="120"/>
    </w:pPr>
  </w:style>
  <w:style w:type="paragraph" w:customStyle="1" w:styleId="Level1Indent">
    <w:name w:val="Level 1 Indent"/>
    <w:basedOn w:val="a"/>
    <w:rsid w:val="003A4A69"/>
    <w:pPr>
      <w:spacing w:after="240"/>
      <w:ind w:left="357"/>
      <w:jc w:val="both"/>
    </w:pPr>
    <w:rPr>
      <w:rFonts w:ascii="Arial" w:hAnsi="Arial"/>
      <w:sz w:val="22"/>
      <w:lang w:val="en-GB"/>
    </w:rPr>
  </w:style>
  <w:style w:type="character" w:customStyle="1" w:styleId="FontStyle16">
    <w:name w:val="Font Style16"/>
    <w:uiPriority w:val="99"/>
    <w:rsid w:val="00CD21C0"/>
    <w:rPr>
      <w:rFonts w:ascii="Times New Roman" w:hAnsi="Times New Roman" w:cs="Times New Roman"/>
      <w:b/>
      <w:bCs/>
      <w:sz w:val="26"/>
      <w:szCs w:val="26"/>
    </w:rPr>
  </w:style>
  <w:style w:type="paragraph" w:customStyle="1" w:styleId="Style4">
    <w:name w:val="Style4"/>
    <w:basedOn w:val="a"/>
    <w:uiPriority w:val="99"/>
    <w:rsid w:val="00853BAC"/>
    <w:pPr>
      <w:widowControl w:val="0"/>
      <w:autoSpaceDE w:val="0"/>
      <w:autoSpaceDN w:val="0"/>
      <w:adjustRightInd w:val="0"/>
      <w:spacing w:line="324" w:lineRule="exact"/>
      <w:ind w:firstLine="720"/>
      <w:jc w:val="both"/>
    </w:pPr>
    <w:rPr>
      <w:sz w:val="24"/>
      <w:szCs w:val="24"/>
    </w:rPr>
  </w:style>
  <w:style w:type="paragraph" w:customStyle="1" w:styleId="Style5">
    <w:name w:val="Style5"/>
    <w:basedOn w:val="a"/>
    <w:uiPriority w:val="99"/>
    <w:rsid w:val="00853BAC"/>
    <w:pPr>
      <w:widowControl w:val="0"/>
      <w:autoSpaceDE w:val="0"/>
      <w:autoSpaceDN w:val="0"/>
      <w:adjustRightInd w:val="0"/>
      <w:spacing w:line="322" w:lineRule="exact"/>
      <w:jc w:val="both"/>
    </w:pPr>
    <w:rPr>
      <w:sz w:val="24"/>
      <w:szCs w:val="24"/>
    </w:rPr>
  </w:style>
  <w:style w:type="character" w:customStyle="1" w:styleId="FontStyle19">
    <w:name w:val="Font Style19"/>
    <w:uiPriority w:val="99"/>
    <w:rsid w:val="00853BAC"/>
    <w:rPr>
      <w:rFonts w:ascii="Times New Roman" w:hAnsi="Times New Roman" w:cs="Times New Roman"/>
      <w:sz w:val="26"/>
      <w:szCs w:val="26"/>
    </w:rPr>
  </w:style>
  <w:style w:type="paragraph" w:customStyle="1" w:styleId="Style2">
    <w:name w:val="Style2"/>
    <w:basedOn w:val="a"/>
    <w:uiPriority w:val="99"/>
    <w:rsid w:val="00614A4E"/>
    <w:pPr>
      <w:widowControl w:val="0"/>
      <w:autoSpaceDE w:val="0"/>
      <w:autoSpaceDN w:val="0"/>
      <w:adjustRightInd w:val="0"/>
      <w:spacing w:line="326" w:lineRule="exact"/>
      <w:jc w:val="center"/>
    </w:pPr>
    <w:rPr>
      <w:sz w:val="24"/>
      <w:szCs w:val="24"/>
    </w:rPr>
  </w:style>
  <w:style w:type="character" w:customStyle="1" w:styleId="90">
    <w:name w:val="Заголовок 9 Знак"/>
    <w:link w:val="9"/>
    <w:semiHidden/>
    <w:rsid w:val="00F31A11"/>
    <w:rPr>
      <w:rFonts w:ascii="Cambria" w:eastAsia="Times New Roman" w:hAnsi="Cambria" w:cs="Times New Roman"/>
      <w:sz w:val="22"/>
      <w:szCs w:val="22"/>
    </w:rPr>
  </w:style>
  <w:style w:type="paragraph" w:styleId="af3">
    <w:name w:val="TOC Heading"/>
    <w:basedOn w:val="1"/>
    <w:next w:val="a"/>
    <w:uiPriority w:val="39"/>
    <w:semiHidden/>
    <w:unhideWhenUsed/>
    <w:qFormat/>
    <w:rsid w:val="00F31A11"/>
    <w:pPr>
      <w:spacing w:before="240" w:after="60"/>
      <w:outlineLvl w:val="9"/>
    </w:pPr>
    <w:rPr>
      <w:rFonts w:ascii="Cambria" w:hAnsi="Cambria"/>
      <w:bCs/>
      <w:kern w:val="32"/>
      <w:sz w:val="32"/>
      <w:szCs w:val="32"/>
    </w:rPr>
  </w:style>
  <w:style w:type="paragraph" w:styleId="af4">
    <w:name w:val="No Spacing"/>
    <w:link w:val="af5"/>
    <w:uiPriority w:val="99"/>
    <w:qFormat/>
    <w:rsid w:val="00D9172E"/>
    <w:rPr>
      <w:sz w:val="24"/>
      <w:szCs w:val="24"/>
    </w:rPr>
  </w:style>
  <w:style w:type="character" w:customStyle="1" w:styleId="af5">
    <w:name w:val="Без интервала Знак"/>
    <w:link w:val="af4"/>
    <w:uiPriority w:val="99"/>
    <w:rsid w:val="00D9172E"/>
    <w:rPr>
      <w:sz w:val="24"/>
      <w:szCs w:val="24"/>
    </w:rPr>
  </w:style>
  <w:style w:type="paragraph" w:customStyle="1" w:styleId="Style1">
    <w:name w:val="Style1"/>
    <w:basedOn w:val="a"/>
    <w:uiPriority w:val="99"/>
    <w:rsid w:val="0043313D"/>
    <w:pPr>
      <w:widowControl w:val="0"/>
      <w:autoSpaceDE w:val="0"/>
      <w:autoSpaceDN w:val="0"/>
      <w:adjustRightInd w:val="0"/>
      <w:spacing w:line="324" w:lineRule="exact"/>
      <w:jc w:val="right"/>
    </w:pPr>
    <w:rPr>
      <w:sz w:val="24"/>
      <w:szCs w:val="24"/>
    </w:rPr>
  </w:style>
  <w:style w:type="paragraph" w:styleId="af6">
    <w:name w:val="List Paragraph"/>
    <w:basedOn w:val="a"/>
    <w:uiPriority w:val="34"/>
    <w:qFormat/>
    <w:rsid w:val="00B94941"/>
    <w:pPr>
      <w:ind w:left="708"/>
    </w:pPr>
  </w:style>
  <w:style w:type="character" w:customStyle="1" w:styleId="af7">
    <w:name w:val="Основной текст_"/>
    <w:basedOn w:val="a0"/>
    <w:link w:val="50"/>
    <w:rsid w:val="00977E1F"/>
    <w:rPr>
      <w:spacing w:val="11"/>
      <w:sz w:val="23"/>
      <w:szCs w:val="23"/>
      <w:shd w:val="clear" w:color="auto" w:fill="FFFFFF"/>
    </w:rPr>
  </w:style>
  <w:style w:type="character" w:customStyle="1" w:styleId="13">
    <w:name w:val="Основной текст1"/>
    <w:basedOn w:val="af7"/>
    <w:rsid w:val="00977E1F"/>
    <w:rPr>
      <w:color w:val="000000"/>
      <w:spacing w:val="11"/>
      <w:w w:val="100"/>
      <w:position w:val="0"/>
      <w:sz w:val="23"/>
      <w:szCs w:val="23"/>
      <w:shd w:val="clear" w:color="auto" w:fill="FFFFFF"/>
      <w:lang w:val="ru-RU"/>
    </w:rPr>
  </w:style>
  <w:style w:type="character" w:customStyle="1" w:styleId="33">
    <w:name w:val="Заголовок №3_"/>
    <w:basedOn w:val="a0"/>
    <w:link w:val="34"/>
    <w:rsid w:val="00977E1F"/>
    <w:rPr>
      <w:b/>
      <w:bCs/>
      <w:spacing w:val="12"/>
      <w:sz w:val="23"/>
      <w:szCs w:val="23"/>
      <w:shd w:val="clear" w:color="auto" w:fill="FFFFFF"/>
    </w:rPr>
  </w:style>
  <w:style w:type="paragraph" w:customStyle="1" w:styleId="50">
    <w:name w:val="Основной текст5"/>
    <w:basedOn w:val="a"/>
    <w:link w:val="af7"/>
    <w:rsid w:val="00977E1F"/>
    <w:pPr>
      <w:widowControl w:val="0"/>
      <w:shd w:val="clear" w:color="auto" w:fill="FFFFFF"/>
      <w:spacing w:before="300" w:line="326" w:lineRule="exact"/>
      <w:jc w:val="both"/>
    </w:pPr>
    <w:rPr>
      <w:spacing w:val="11"/>
      <w:sz w:val="23"/>
      <w:szCs w:val="23"/>
    </w:rPr>
  </w:style>
  <w:style w:type="paragraph" w:customStyle="1" w:styleId="34">
    <w:name w:val="Заголовок №3"/>
    <w:basedOn w:val="a"/>
    <w:link w:val="33"/>
    <w:rsid w:val="00977E1F"/>
    <w:pPr>
      <w:widowControl w:val="0"/>
      <w:shd w:val="clear" w:color="auto" w:fill="FFFFFF"/>
      <w:spacing w:before="600" w:after="300" w:line="0" w:lineRule="atLeast"/>
      <w:jc w:val="both"/>
      <w:outlineLvl w:val="2"/>
    </w:pPr>
    <w:rPr>
      <w:b/>
      <w:bCs/>
      <w:spacing w:val="12"/>
      <w:sz w:val="23"/>
      <w:szCs w:val="23"/>
    </w:rPr>
  </w:style>
  <w:style w:type="character" w:customStyle="1" w:styleId="22">
    <w:name w:val="Подпись к таблице (2)_"/>
    <w:basedOn w:val="a0"/>
    <w:link w:val="23"/>
    <w:rsid w:val="00977E1F"/>
    <w:rPr>
      <w:b/>
      <w:bCs/>
      <w:spacing w:val="12"/>
      <w:sz w:val="23"/>
      <w:szCs w:val="23"/>
      <w:shd w:val="clear" w:color="auto" w:fill="FFFFFF"/>
    </w:rPr>
  </w:style>
  <w:style w:type="paragraph" w:customStyle="1" w:styleId="23">
    <w:name w:val="Подпись к таблице (2)"/>
    <w:basedOn w:val="a"/>
    <w:link w:val="22"/>
    <w:rsid w:val="00977E1F"/>
    <w:pPr>
      <w:widowControl w:val="0"/>
      <w:shd w:val="clear" w:color="auto" w:fill="FFFFFF"/>
      <w:spacing w:line="0" w:lineRule="atLeast"/>
    </w:pPr>
    <w:rPr>
      <w:b/>
      <w:bCs/>
      <w:spacing w:val="12"/>
      <w:sz w:val="23"/>
      <w:szCs w:val="23"/>
    </w:rPr>
  </w:style>
  <w:style w:type="character" w:customStyle="1" w:styleId="af8">
    <w:name w:val="Подпись к таблице"/>
    <w:basedOn w:val="a0"/>
    <w:rsid w:val="00977E1F"/>
    <w:rPr>
      <w:rFonts w:ascii="Times New Roman" w:eastAsia="Times New Roman" w:hAnsi="Times New Roman" w:cs="Times New Roman"/>
      <w:b w:val="0"/>
      <w:bCs w:val="0"/>
      <w:i w:val="0"/>
      <w:iCs w:val="0"/>
      <w:smallCaps w:val="0"/>
      <w:strike w:val="0"/>
      <w:color w:val="000000"/>
      <w:spacing w:val="11"/>
      <w:w w:val="100"/>
      <w:position w:val="0"/>
      <w:sz w:val="23"/>
      <w:szCs w:val="23"/>
      <w:u w:val="single"/>
      <w:lang w:val="ru-RU"/>
    </w:rPr>
  </w:style>
  <w:style w:type="character" w:customStyle="1" w:styleId="41">
    <w:name w:val="Основной текст4"/>
    <w:basedOn w:val="a0"/>
    <w:rsid w:val="00977E1F"/>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style>
  <w:style w:type="character" w:customStyle="1" w:styleId="105pt0pt">
    <w:name w:val="Основной текст + 10;5 pt;Полужирный;Интервал 0 pt"/>
    <w:basedOn w:val="af7"/>
    <w:rsid w:val="00977E1F"/>
    <w:rPr>
      <w:b/>
      <w:bCs/>
      <w:i w:val="0"/>
      <w:iCs w:val="0"/>
      <w:smallCaps w:val="0"/>
      <w:strike w:val="0"/>
      <w:color w:val="000000"/>
      <w:spacing w:val="9"/>
      <w:w w:val="100"/>
      <w:position w:val="0"/>
      <w:sz w:val="21"/>
      <w:szCs w:val="21"/>
      <w:u w:val="none"/>
      <w:shd w:val="clear" w:color="auto" w:fill="FFFFFF"/>
      <w:lang w:val="ru-RU"/>
    </w:rPr>
  </w:style>
  <w:style w:type="character" w:customStyle="1" w:styleId="105pt0pt0">
    <w:name w:val="Основной текст + 10;5 pt;Интервал 0 pt"/>
    <w:basedOn w:val="af7"/>
    <w:rsid w:val="00977E1F"/>
    <w:rPr>
      <w:b w:val="0"/>
      <w:bCs w:val="0"/>
      <w:i w:val="0"/>
      <w:iCs w:val="0"/>
      <w:smallCaps w:val="0"/>
      <w:strike w:val="0"/>
      <w:color w:val="000000"/>
      <w:spacing w:val="7"/>
      <w:w w:val="100"/>
      <w:position w:val="0"/>
      <w:sz w:val="21"/>
      <w:szCs w:val="21"/>
      <w:u w:val="none"/>
      <w:shd w:val="clear" w:color="auto" w:fill="FFFFFF"/>
      <w:lang w:val="ru-RU"/>
    </w:rPr>
  </w:style>
  <w:style w:type="character" w:customStyle="1" w:styleId="51">
    <w:name w:val="Основной текст (5)_"/>
    <w:basedOn w:val="a0"/>
    <w:link w:val="52"/>
    <w:rsid w:val="00977E1F"/>
    <w:rPr>
      <w:b/>
      <w:bCs/>
      <w:spacing w:val="9"/>
      <w:sz w:val="21"/>
      <w:szCs w:val="21"/>
      <w:shd w:val="clear" w:color="auto" w:fill="FFFFFF"/>
    </w:rPr>
  </w:style>
  <w:style w:type="paragraph" w:customStyle="1" w:styleId="52">
    <w:name w:val="Основной текст (5)"/>
    <w:basedOn w:val="a"/>
    <w:link w:val="51"/>
    <w:rsid w:val="00977E1F"/>
    <w:pPr>
      <w:widowControl w:val="0"/>
      <w:shd w:val="clear" w:color="auto" w:fill="FFFFFF"/>
      <w:spacing w:before="360" w:after="600" w:line="0" w:lineRule="atLeast"/>
      <w:jc w:val="right"/>
    </w:pPr>
    <w:rPr>
      <w:b/>
      <w:bCs/>
      <w:spacing w:val="9"/>
      <w:sz w:val="21"/>
      <w:szCs w:val="21"/>
    </w:rPr>
  </w:style>
  <w:style w:type="character" w:customStyle="1" w:styleId="6">
    <w:name w:val="Основной текст (6)_"/>
    <w:basedOn w:val="a0"/>
    <w:link w:val="60"/>
    <w:rsid w:val="00977E1F"/>
    <w:rPr>
      <w:spacing w:val="7"/>
      <w:sz w:val="21"/>
      <w:szCs w:val="21"/>
      <w:shd w:val="clear" w:color="auto" w:fill="FFFFFF"/>
    </w:rPr>
  </w:style>
  <w:style w:type="paragraph" w:customStyle="1" w:styleId="60">
    <w:name w:val="Основной текст (6)"/>
    <w:basedOn w:val="a"/>
    <w:link w:val="6"/>
    <w:rsid w:val="00977E1F"/>
    <w:pPr>
      <w:widowControl w:val="0"/>
      <w:shd w:val="clear" w:color="auto" w:fill="FFFFFF"/>
      <w:spacing w:before="900" w:after="600" w:line="0" w:lineRule="atLeast"/>
    </w:pPr>
    <w:rPr>
      <w:spacing w:val="7"/>
      <w:sz w:val="21"/>
      <w:szCs w:val="21"/>
    </w:rPr>
  </w:style>
  <w:style w:type="character" w:customStyle="1" w:styleId="CenturyGothic85pt0pt">
    <w:name w:val="Основной текст + Century Gothic;8;5 pt;Полужирный;Интервал 0 pt"/>
    <w:basedOn w:val="af7"/>
    <w:rsid w:val="00977E1F"/>
    <w:rPr>
      <w:rFonts w:ascii="Century Gothic" w:eastAsia="Century Gothic" w:hAnsi="Century Gothic" w:cs="Century Gothic"/>
      <w:b/>
      <w:bCs/>
      <w:i w:val="0"/>
      <w:iCs w:val="0"/>
      <w:smallCaps w:val="0"/>
      <w:strike w:val="0"/>
      <w:color w:val="000000"/>
      <w:spacing w:val="-5"/>
      <w:w w:val="100"/>
      <w:position w:val="0"/>
      <w:sz w:val="17"/>
      <w:szCs w:val="17"/>
      <w:u w:val="none"/>
      <w:shd w:val="clear" w:color="auto" w:fill="FFFFFF"/>
      <w:lang w:val="ru-RU"/>
    </w:rPr>
  </w:style>
  <w:style w:type="character" w:customStyle="1" w:styleId="35">
    <w:name w:val="Подпись к таблице (3)_"/>
    <w:basedOn w:val="a0"/>
    <w:link w:val="36"/>
    <w:rsid w:val="00977E1F"/>
    <w:rPr>
      <w:b/>
      <w:bCs/>
      <w:spacing w:val="9"/>
      <w:sz w:val="21"/>
      <w:szCs w:val="21"/>
      <w:shd w:val="clear" w:color="auto" w:fill="FFFFFF"/>
    </w:rPr>
  </w:style>
  <w:style w:type="paragraph" w:customStyle="1" w:styleId="36">
    <w:name w:val="Подпись к таблице (3)"/>
    <w:basedOn w:val="a"/>
    <w:link w:val="35"/>
    <w:rsid w:val="00977E1F"/>
    <w:pPr>
      <w:widowControl w:val="0"/>
      <w:shd w:val="clear" w:color="auto" w:fill="FFFFFF"/>
      <w:spacing w:line="0" w:lineRule="atLeast"/>
    </w:pPr>
    <w:rPr>
      <w:b/>
      <w:bCs/>
      <w:spacing w:val="9"/>
      <w:sz w:val="21"/>
      <w:szCs w:val="21"/>
    </w:rPr>
  </w:style>
  <w:style w:type="character" w:customStyle="1" w:styleId="40pt">
    <w:name w:val="Подпись к таблице (4) + Полужирный;Интервал 0 pt"/>
    <w:basedOn w:val="a0"/>
    <w:rsid w:val="00977E1F"/>
    <w:rPr>
      <w:rFonts w:ascii="Times New Roman" w:eastAsia="Times New Roman" w:hAnsi="Times New Roman" w:cs="Times New Roman"/>
      <w:b/>
      <w:bCs/>
      <w:i w:val="0"/>
      <w:iCs w:val="0"/>
      <w:smallCaps w:val="0"/>
      <w:strike w:val="0"/>
      <w:color w:val="000000"/>
      <w:spacing w:val="9"/>
      <w:w w:val="100"/>
      <w:position w:val="0"/>
      <w:sz w:val="21"/>
      <w:szCs w:val="21"/>
      <w:u w:val="none"/>
      <w:lang w:val="ru-RU"/>
    </w:rPr>
  </w:style>
  <w:style w:type="character" w:customStyle="1" w:styleId="60pt">
    <w:name w:val="Основной текст (6) + Полужирный;Интервал 0 pt"/>
    <w:basedOn w:val="6"/>
    <w:rsid w:val="00977E1F"/>
    <w:rPr>
      <w:b/>
      <w:bCs/>
      <w:i w:val="0"/>
      <w:iCs w:val="0"/>
      <w:smallCaps w:val="0"/>
      <w:strike w:val="0"/>
      <w:color w:val="000000"/>
      <w:spacing w:val="9"/>
      <w:w w:val="100"/>
      <w:position w:val="0"/>
      <w:sz w:val="21"/>
      <w:szCs w:val="21"/>
      <w:u w:val="none"/>
      <w:shd w:val="clear" w:color="auto" w:fill="FFFFFF"/>
      <w:lang w:val="ru-RU"/>
    </w:rPr>
  </w:style>
  <w:style w:type="character" w:customStyle="1" w:styleId="6SegoeUI95pt0pt">
    <w:name w:val="Основной текст (6) + Segoe UI;9;5 pt;Полужирный;Курсив;Интервал 0 pt"/>
    <w:basedOn w:val="6"/>
    <w:rsid w:val="00977E1F"/>
    <w:rPr>
      <w:rFonts w:ascii="Segoe UI" w:eastAsia="Segoe UI" w:hAnsi="Segoe UI" w:cs="Segoe UI"/>
      <w:b/>
      <w:bCs/>
      <w:i/>
      <w:iCs/>
      <w:smallCaps w:val="0"/>
      <w:strike w:val="0"/>
      <w:color w:val="000000"/>
      <w:spacing w:val="0"/>
      <w:w w:val="100"/>
      <w:position w:val="0"/>
      <w:sz w:val="19"/>
      <w:szCs w:val="19"/>
      <w:u w:val="none"/>
      <w:shd w:val="clear" w:color="auto" w:fill="FFFFFF"/>
    </w:rPr>
  </w:style>
  <w:style w:type="character" w:customStyle="1" w:styleId="37">
    <w:name w:val="Основной текст (3)_"/>
    <w:basedOn w:val="a0"/>
    <w:link w:val="38"/>
    <w:rsid w:val="00977E1F"/>
    <w:rPr>
      <w:b/>
      <w:bCs/>
      <w:spacing w:val="12"/>
      <w:sz w:val="23"/>
      <w:szCs w:val="23"/>
      <w:shd w:val="clear" w:color="auto" w:fill="FFFFFF"/>
    </w:rPr>
  </w:style>
  <w:style w:type="paragraph" w:customStyle="1" w:styleId="38">
    <w:name w:val="Основной текст (3)"/>
    <w:basedOn w:val="a"/>
    <w:link w:val="37"/>
    <w:rsid w:val="00977E1F"/>
    <w:pPr>
      <w:widowControl w:val="0"/>
      <w:shd w:val="clear" w:color="auto" w:fill="FFFFFF"/>
      <w:spacing w:after="1740" w:line="0" w:lineRule="atLeast"/>
      <w:jc w:val="center"/>
    </w:pPr>
    <w:rPr>
      <w:b/>
      <w:bCs/>
      <w:spacing w:val="12"/>
      <w:sz w:val="23"/>
      <w:szCs w:val="23"/>
    </w:rPr>
  </w:style>
  <w:style w:type="character" w:customStyle="1" w:styleId="0pt">
    <w:name w:val="Основной текст + Полужирный;Интервал 0 pt"/>
    <w:basedOn w:val="af7"/>
    <w:rsid w:val="00977E1F"/>
    <w:rPr>
      <w:b/>
      <w:bCs/>
      <w:i w:val="0"/>
      <w:iCs w:val="0"/>
      <w:smallCaps w:val="0"/>
      <w:strike w:val="0"/>
      <w:color w:val="000000"/>
      <w:spacing w:val="12"/>
      <w:w w:val="100"/>
      <w:position w:val="0"/>
      <w:sz w:val="23"/>
      <w:szCs w:val="23"/>
      <w:u w:val="none"/>
      <w:shd w:val="clear" w:color="auto" w:fill="FFFFFF"/>
      <w:lang w:val="ru-RU"/>
    </w:rPr>
  </w:style>
  <w:style w:type="character" w:customStyle="1" w:styleId="14">
    <w:name w:val="Заголовок №1_"/>
    <w:basedOn w:val="a0"/>
    <w:link w:val="15"/>
    <w:rsid w:val="00977E1F"/>
    <w:rPr>
      <w:rFonts w:ascii="Century Gothic" w:eastAsia="Century Gothic" w:hAnsi="Century Gothic" w:cs="Century Gothic"/>
      <w:b/>
      <w:bCs/>
      <w:spacing w:val="-3"/>
      <w:sz w:val="32"/>
      <w:szCs w:val="32"/>
      <w:shd w:val="clear" w:color="auto" w:fill="FFFFFF"/>
    </w:rPr>
  </w:style>
  <w:style w:type="character" w:customStyle="1" w:styleId="30pt">
    <w:name w:val="Основной текст (3) + Не полужирный;Интервал 0 pt"/>
    <w:basedOn w:val="37"/>
    <w:rsid w:val="00977E1F"/>
    <w:rPr>
      <w:b/>
      <w:bCs/>
      <w:i w:val="0"/>
      <w:iCs w:val="0"/>
      <w:smallCaps w:val="0"/>
      <w:strike w:val="0"/>
      <w:color w:val="000000"/>
      <w:spacing w:val="16"/>
      <w:w w:val="100"/>
      <w:position w:val="0"/>
      <w:sz w:val="23"/>
      <w:szCs w:val="23"/>
      <w:u w:val="none"/>
      <w:shd w:val="clear" w:color="auto" w:fill="FFFFFF"/>
      <w:lang w:val="ru-RU"/>
    </w:rPr>
  </w:style>
  <w:style w:type="character" w:customStyle="1" w:styleId="0pt0">
    <w:name w:val="Основной текст + Интервал 0 pt"/>
    <w:basedOn w:val="af7"/>
    <w:rsid w:val="00977E1F"/>
    <w:rPr>
      <w:b w:val="0"/>
      <w:bCs w:val="0"/>
      <w:i w:val="0"/>
      <w:iCs w:val="0"/>
      <w:smallCaps w:val="0"/>
      <w:strike w:val="0"/>
      <w:color w:val="000000"/>
      <w:spacing w:val="16"/>
      <w:w w:val="100"/>
      <w:position w:val="0"/>
      <w:sz w:val="23"/>
      <w:szCs w:val="23"/>
      <w:u w:val="none"/>
      <w:shd w:val="clear" w:color="auto" w:fill="FFFFFF"/>
      <w:lang w:val="ru-RU"/>
    </w:rPr>
  </w:style>
  <w:style w:type="paragraph" w:customStyle="1" w:styleId="15">
    <w:name w:val="Заголовок №1"/>
    <w:basedOn w:val="a"/>
    <w:link w:val="14"/>
    <w:rsid w:val="00977E1F"/>
    <w:pPr>
      <w:widowControl w:val="0"/>
      <w:shd w:val="clear" w:color="auto" w:fill="FFFFFF"/>
      <w:spacing w:after="360" w:line="0" w:lineRule="atLeast"/>
      <w:jc w:val="center"/>
      <w:outlineLvl w:val="0"/>
    </w:pPr>
    <w:rPr>
      <w:rFonts w:ascii="Century Gothic" w:eastAsia="Century Gothic" w:hAnsi="Century Gothic" w:cs="Century Gothic"/>
      <w:b/>
      <w:bCs/>
      <w:spacing w:val="-3"/>
      <w:sz w:val="32"/>
      <w:szCs w:val="32"/>
    </w:rPr>
  </w:style>
  <w:style w:type="character" w:customStyle="1" w:styleId="42">
    <w:name w:val="Подпись к таблице (4)_"/>
    <w:basedOn w:val="a0"/>
    <w:link w:val="43"/>
    <w:rsid w:val="00977E1F"/>
    <w:rPr>
      <w:spacing w:val="7"/>
      <w:sz w:val="21"/>
      <w:szCs w:val="21"/>
      <w:shd w:val="clear" w:color="auto" w:fill="FFFFFF"/>
    </w:rPr>
  </w:style>
  <w:style w:type="paragraph" w:customStyle="1" w:styleId="43">
    <w:name w:val="Подпись к таблице (4)"/>
    <w:basedOn w:val="a"/>
    <w:link w:val="42"/>
    <w:rsid w:val="00977E1F"/>
    <w:pPr>
      <w:widowControl w:val="0"/>
      <w:shd w:val="clear" w:color="auto" w:fill="FFFFFF"/>
      <w:spacing w:line="264" w:lineRule="exact"/>
    </w:pPr>
    <w:rPr>
      <w:spacing w:val="7"/>
      <w:sz w:val="21"/>
      <w:szCs w:val="21"/>
    </w:rPr>
  </w:style>
  <w:style w:type="character" w:customStyle="1" w:styleId="53">
    <w:name w:val="Подпись к таблице (5)_"/>
    <w:basedOn w:val="a0"/>
    <w:link w:val="54"/>
    <w:rsid w:val="00977E1F"/>
    <w:rPr>
      <w:spacing w:val="7"/>
      <w:shd w:val="clear" w:color="auto" w:fill="FFFFFF"/>
    </w:rPr>
  </w:style>
  <w:style w:type="paragraph" w:customStyle="1" w:styleId="54">
    <w:name w:val="Подпись к таблице (5)"/>
    <w:basedOn w:val="a"/>
    <w:link w:val="53"/>
    <w:rsid w:val="00977E1F"/>
    <w:pPr>
      <w:widowControl w:val="0"/>
      <w:shd w:val="clear" w:color="auto" w:fill="FFFFFF"/>
      <w:spacing w:line="0" w:lineRule="atLeast"/>
    </w:pPr>
    <w:rPr>
      <w:spacing w:val="7"/>
    </w:rPr>
  </w:style>
  <w:style w:type="character" w:customStyle="1" w:styleId="70">
    <w:name w:val="Основной текст (7)_"/>
    <w:basedOn w:val="a0"/>
    <w:link w:val="71"/>
    <w:rsid w:val="00977E1F"/>
    <w:rPr>
      <w:i/>
      <w:iCs/>
      <w:spacing w:val="2"/>
      <w:sz w:val="23"/>
      <w:szCs w:val="23"/>
      <w:shd w:val="clear" w:color="auto" w:fill="FFFFFF"/>
    </w:rPr>
  </w:style>
  <w:style w:type="character" w:customStyle="1" w:styleId="70pt">
    <w:name w:val="Основной текст (7) + Полужирный;Не курсив;Интервал 0 pt"/>
    <w:basedOn w:val="70"/>
    <w:rsid w:val="00977E1F"/>
    <w:rPr>
      <w:b/>
      <w:bCs/>
      <w:i/>
      <w:iCs/>
      <w:color w:val="000000"/>
      <w:spacing w:val="12"/>
      <w:w w:val="100"/>
      <w:position w:val="0"/>
      <w:sz w:val="23"/>
      <w:szCs w:val="23"/>
      <w:shd w:val="clear" w:color="auto" w:fill="FFFFFF"/>
      <w:lang w:val="ru-RU"/>
    </w:rPr>
  </w:style>
  <w:style w:type="character" w:customStyle="1" w:styleId="80">
    <w:name w:val="Основной текст (8)"/>
    <w:basedOn w:val="a0"/>
    <w:rsid w:val="00977E1F"/>
    <w:rPr>
      <w:rFonts w:ascii="Gungsuh" w:eastAsia="Gungsuh" w:hAnsi="Gungsuh" w:cs="Gungsuh"/>
      <w:b w:val="0"/>
      <w:bCs w:val="0"/>
      <w:i w:val="0"/>
      <w:iCs w:val="0"/>
      <w:smallCaps w:val="0"/>
      <w:strike w:val="0"/>
      <w:color w:val="000000"/>
      <w:spacing w:val="5"/>
      <w:w w:val="100"/>
      <w:position w:val="0"/>
      <w:sz w:val="10"/>
      <w:szCs w:val="10"/>
      <w:u w:val="none"/>
      <w:lang w:val="ru-RU"/>
    </w:rPr>
  </w:style>
  <w:style w:type="paragraph" w:customStyle="1" w:styleId="71">
    <w:name w:val="Основной текст (7)"/>
    <w:basedOn w:val="a"/>
    <w:link w:val="70"/>
    <w:rsid w:val="00977E1F"/>
    <w:pPr>
      <w:widowControl w:val="0"/>
      <w:shd w:val="clear" w:color="auto" w:fill="FFFFFF"/>
      <w:spacing w:before="420" w:after="120" w:line="0" w:lineRule="atLeast"/>
      <w:jc w:val="both"/>
    </w:pPr>
    <w:rPr>
      <w:i/>
      <w:iCs/>
      <w:spacing w:val="2"/>
      <w:sz w:val="23"/>
      <w:szCs w:val="23"/>
    </w:rPr>
  </w:style>
  <w:style w:type="character" w:customStyle="1" w:styleId="24">
    <w:name w:val="Заголовок №2_"/>
    <w:basedOn w:val="a0"/>
    <w:link w:val="25"/>
    <w:rsid w:val="000B09CE"/>
    <w:rPr>
      <w:spacing w:val="11"/>
      <w:sz w:val="23"/>
      <w:szCs w:val="23"/>
      <w:shd w:val="clear" w:color="auto" w:fill="FFFFFF"/>
    </w:rPr>
  </w:style>
  <w:style w:type="paragraph" w:customStyle="1" w:styleId="25">
    <w:name w:val="Заголовок №2"/>
    <w:basedOn w:val="a"/>
    <w:link w:val="24"/>
    <w:rsid w:val="000B09CE"/>
    <w:pPr>
      <w:widowControl w:val="0"/>
      <w:shd w:val="clear" w:color="auto" w:fill="FFFFFF"/>
      <w:spacing w:before="240" w:after="360" w:line="0" w:lineRule="atLeast"/>
      <w:jc w:val="right"/>
      <w:outlineLvl w:val="1"/>
    </w:pPr>
    <w:rPr>
      <w:spacing w:val="11"/>
      <w:sz w:val="23"/>
      <w:szCs w:val="23"/>
    </w:rPr>
  </w:style>
  <w:style w:type="character" w:styleId="af9">
    <w:name w:val="Placeholder Text"/>
    <w:basedOn w:val="a0"/>
    <w:uiPriority w:val="99"/>
    <w:semiHidden/>
    <w:rsid w:val="00F067AB"/>
    <w:rPr>
      <w:color w:val="808080"/>
    </w:rPr>
  </w:style>
  <w:style w:type="character" w:customStyle="1" w:styleId="30">
    <w:name w:val="Заголовок 3 Знак"/>
    <w:basedOn w:val="a0"/>
    <w:link w:val="3"/>
    <w:rsid w:val="005A1297"/>
    <w:rPr>
      <w:rFonts w:asciiTheme="majorHAnsi" w:eastAsiaTheme="majorEastAsia" w:hAnsiTheme="majorHAnsi" w:cstheme="majorBidi"/>
      <w:b/>
      <w:bCs/>
      <w:color w:val="4F81BD" w:themeColor="accent1"/>
    </w:rPr>
  </w:style>
  <w:style w:type="paragraph" w:customStyle="1" w:styleId="afa">
    <w:name w:val="Текст СК"/>
    <w:basedOn w:val="a"/>
    <w:autoRedefine/>
    <w:rsid w:val="005A1297"/>
    <w:pPr>
      <w:ind w:firstLine="567"/>
    </w:pPr>
    <w:rPr>
      <w:b/>
      <w:color w:val="000000"/>
      <w:sz w:val="24"/>
      <w:szCs w:val="24"/>
    </w:rPr>
  </w:style>
  <w:style w:type="character" w:customStyle="1" w:styleId="a6">
    <w:name w:val="Нижний колонтитул Знак"/>
    <w:basedOn w:val="a0"/>
    <w:link w:val="a5"/>
    <w:uiPriority w:val="99"/>
    <w:rsid w:val="00881694"/>
    <w:rPr>
      <w:sz w:val="24"/>
    </w:rPr>
  </w:style>
  <w:style w:type="character" w:customStyle="1" w:styleId="26">
    <w:name w:val="Основной текст (2)_"/>
    <w:link w:val="27"/>
    <w:rsid w:val="008B4EA8"/>
    <w:rPr>
      <w:sz w:val="28"/>
      <w:szCs w:val="28"/>
      <w:shd w:val="clear" w:color="auto" w:fill="FFFFFF"/>
    </w:rPr>
  </w:style>
  <w:style w:type="character" w:customStyle="1" w:styleId="210pt">
    <w:name w:val="Основной текст (2) + 10 pt;Полужирный"/>
    <w:rsid w:val="008B4EA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27">
    <w:name w:val="Основной текст (2)"/>
    <w:basedOn w:val="a"/>
    <w:link w:val="26"/>
    <w:rsid w:val="008B4EA8"/>
    <w:pPr>
      <w:widowControl w:val="0"/>
      <w:shd w:val="clear" w:color="auto" w:fill="FFFFFF"/>
      <w:spacing w:line="322"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8788">
      <w:bodyDiv w:val="1"/>
      <w:marLeft w:val="0"/>
      <w:marRight w:val="0"/>
      <w:marTop w:val="0"/>
      <w:marBottom w:val="0"/>
      <w:divBdr>
        <w:top w:val="none" w:sz="0" w:space="0" w:color="auto"/>
        <w:left w:val="none" w:sz="0" w:space="0" w:color="auto"/>
        <w:bottom w:val="none" w:sz="0" w:space="0" w:color="auto"/>
        <w:right w:val="none" w:sz="0" w:space="0" w:color="auto"/>
      </w:divBdr>
    </w:div>
    <w:div w:id="860168372">
      <w:bodyDiv w:val="1"/>
      <w:marLeft w:val="0"/>
      <w:marRight w:val="0"/>
      <w:marTop w:val="0"/>
      <w:marBottom w:val="0"/>
      <w:divBdr>
        <w:top w:val="none" w:sz="0" w:space="0" w:color="auto"/>
        <w:left w:val="none" w:sz="0" w:space="0" w:color="auto"/>
        <w:bottom w:val="none" w:sz="0" w:space="0" w:color="auto"/>
        <w:right w:val="none" w:sz="0" w:space="0" w:color="auto"/>
      </w:divBdr>
    </w:div>
    <w:div w:id="933055240">
      <w:bodyDiv w:val="1"/>
      <w:marLeft w:val="0"/>
      <w:marRight w:val="0"/>
      <w:marTop w:val="0"/>
      <w:marBottom w:val="0"/>
      <w:divBdr>
        <w:top w:val="none" w:sz="0" w:space="0" w:color="auto"/>
        <w:left w:val="none" w:sz="0" w:space="0" w:color="auto"/>
        <w:bottom w:val="none" w:sz="0" w:space="0" w:color="auto"/>
        <w:right w:val="none" w:sz="0" w:space="0" w:color="auto"/>
      </w:divBdr>
    </w:div>
    <w:div w:id="1175345718">
      <w:bodyDiv w:val="1"/>
      <w:marLeft w:val="0"/>
      <w:marRight w:val="0"/>
      <w:marTop w:val="0"/>
      <w:marBottom w:val="0"/>
      <w:divBdr>
        <w:top w:val="none" w:sz="0" w:space="0" w:color="auto"/>
        <w:left w:val="none" w:sz="0" w:space="0" w:color="auto"/>
        <w:bottom w:val="none" w:sz="0" w:space="0" w:color="auto"/>
        <w:right w:val="none" w:sz="0" w:space="0" w:color="auto"/>
      </w:divBdr>
    </w:div>
    <w:div w:id="1256598079">
      <w:bodyDiv w:val="1"/>
      <w:marLeft w:val="0"/>
      <w:marRight w:val="0"/>
      <w:marTop w:val="0"/>
      <w:marBottom w:val="0"/>
      <w:divBdr>
        <w:top w:val="none" w:sz="0" w:space="0" w:color="auto"/>
        <w:left w:val="none" w:sz="0" w:space="0" w:color="auto"/>
        <w:bottom w:val="none" w:sz="0" w:space="0" w:color="auto"/>
        <w:right w:val="none" w:sz="0" w:space="0" w:color="auto"/>
      </w:divBdr>
    </w:div>
    <w:div w:id="15699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F104-76B3-4DF9-827F-C600260F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3637</Words>
  <Characters>19717</Characters>
  <Application>Microsoft Office Word</Application>
  <DocSecurity>0</DocSecurity>
  <Lines>1314</Lines>
  <Paragraphs>432</Paragraphs>
  <ScaleCrop>false</ScaleCrop>
  <HeadingPairs>
    <vt:vector size="2" baseType="variant">
      <vt:variant>
        <vt:lpstr>Название</vt:lpstr>
      </vt:variant>
      <vt:variant>
        <vt:i4>1</vt:i4>
      </vt:variant>
    </vt:vector>
  </HeadingPairs>
  <TitlesOfParts>
    <vt:vector size="1" baseType="lpstr">
      <vt:lpstr>Положение о ПРИСМ</vt:lpstr>
    </vt:vector>
  </TitlesOfParts>
  <Company>REGCON-ASIA</Company>
  <LinksUpToDate>false</LinksUpToDate>
  <CharactersWithSpaces>22922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ПРИСМ</dc:title>
  <dc:creator>ARG Group LTD</dc:creator>
  <cp:lastModifiedBy>Amniya</cp:lastModifiedBy>
  <cp:revision>16</cp:revision>
  <cp:lastPrinted>2017-08-10T12:41:00Z</cp:lastPrinted>
  <dcterms:created xsi:type="dcterms:W3CDTF">2019-04-16T15:45:00Z</dcterms:created>
  <dcterms:modified xsi:type="dcterms:W3CDTF">2019-04-16T17:09:00Z</dcterms:modified>
  <cp:category>ТОО ПК Туран Экспресс</cp:category>
</cp:coreProperties>
</file>